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0" w:type="auto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207"/>
      </w:tblGrid>
      <w:tr w:rsidR="001E48F0" w:rsidTr="00BD22A1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BD22A1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C5AB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AC5AB4">
              <w:rPr>
                <w:lang w:val="ru-RU"/>
              </w:rPr>
              <w:t>Реимплантация</w:t>
            </w:r>
            <w:proofErr w:type="spellEnd"/>
            <w:r w:rsidRPr="00AC5AB4">
              <w:rPr>
                <w:lang w:val="ru-RU"/>
              </w:rPr>
              <w:t xml:space="preserve"> плеча</w:t>
            </w:r>
            <w:r w:rsidR="00055FC6">
              <w:rPr>
                <w:lang w:val="ru-RU"/>
              </w:rPr>
              <w:t xml:space="preserve"> (84.24)</w:t>
            </w:r>
          </w:p>
        </w:tc>
      </w:tr>
      <w:tr w:rsidR="001E48F0" w:rsidTr="00BD22A1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CB5" w:rsidRPr="005D16E4" w:rsidRDefault="00E46CB5" w:rsidP="00E46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S48.0-Травматическая ампутация на уровне плечевого сустава</w:t>
            </w:r>
          </w:p>
          <w:p w:rsidR="00E46CB5" w:rsidRPr="005D16E4" w:rsidRDefault="00E46CB5" w:rsidP="00E46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S48.1-Травматическая ампутация на уровне между плечевым и локтевым суставами.</w:t>
            </w:r>
          </w:p>
          <w:p w:rsidR="005E3D4A" w:rsidRPr="005D16E4" w:rsidRDefault="00E46CB5" w:rsidP="00115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S48.9- Травматическая ампутация плечевого пояса и плеча на неуточненном уровне.</w:t>
            </w:r>
          </w:p>
        </w:tc>
      </w:tr>
      <w:tr w:rsidR="001E48F0" w:rsidTr="005D16E4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6E4" w:rsidRDefault="005D16E4" w:rsidP="005D16E4">
            <w:pPr>
              <w:pStyle w:val="a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5D16E4">
              <w:rPr>
                <w:color w:val="000000"/>
                <w:lang w:val="ru-RU"/>
              </w:rPr>
              <w:t xml:space="preserve">Ампутацию </w:t>
            </w:r>
            <w:proofErr w:type="spellStart"/>
            <w:r w:rsidRPr="005D16E4">
              <w:rPr>
                <w:color w:val="000000"/>
                <w:lang w:val="ru-RU"/>
              </w:rPr>
              <w:t>неполностью</w:t>
            </w:r>
            <w:proofErr w:type="spellEnd"/>
            <w:r w:rsidRPr="005D16E4">
              <w:rPr>
                <w:color w:val="000000"/>
                <w:lang w:val="ru-RU"/>
              </w:rPr>
              <w:t xml:space="preserve"> отчлененного сегмента завершают сразу при поступлении, а при отсутствии экстренных показаний рану санируют и накладывают стерильный материал. Реплантацию проводят в определенной последовательности. Операцию выполняют с использованием кровоостанавливающего жгута. Перед иссечением нежизнеспособных тканей обязательно маркируют сосуды и нервы во избежание повреждения этих жизненно важных образований. После хирургической обработки кость укорачивают и фиксируют костные фрагменты. Резекция кости должна проводиться с учетом функционально приемлемой длины сегмента и, по возможности, быть экономной, чтобы избежать </w:t>
            </w:r>
            <w:proofErr w:type="spellStart"/>
            <w:r w:rsidRPr="005D16E4">
              <w:rPr>
                <w:color w:val="000000"/>
                <w:lang w:val="ru-RU"/>
              </w:rPr>
              <w:t>нейропластики</w:t>
            </w:r>
            <w:proofErr w:type="spellEnd"/>
            <w:r w:rsidRPr="005D16E4">
              <w:rPr>
                <w:color w:val="000000"/>
                <w:lang w:val="ru-RU"/>
              </w:rPr>
              <w:t xml:space="preserve"> венозными или </w:t>
            </w:r>
            <w:proofErr w:type="spellStart"/>
            <w:r w:rsidRPr="005D16E4">
              <w:rPr>
                <w:color w:val="000000"/>
                <w:lang w:val="ru-RU"/>
              </w:rPr>
              <w:t>невральными</w:t>
            </w:r>
            <w:proofErr w:type="spellEnd"/>
            <w:r w:rsidRPr="005D16E4">
              <w:rPr>
                <w:color w:val="000000"/>
                <w:lang w:val="ru-RU"/>
              </w:rPr>
              <w:t xml:space="preserve"> трансплантатами. Далее переходят к восстановлению сухожилий мышц-разгибателей. Одновременно с этим, пока продолжается вмешательство через тыльный доступ, можно наложить анастомозы на венозные сосуды, или венозный анастомоз может быть приурочен к моменту закрытия кожной раны. </w:t>
            </w:r>
            <w:proofErr w:type="gramStart"/>
            <w:r>
              <w:rPr>
                <w:color w:val="000000"/>
                <w:lang w:val="ru-RU"/>
              </w:rPr>
              <w:t>Ф</w:t>
            </w:r>
            <w:r w:rsidRPr="005D16E4">
              <w:rPr>
                <w:color w:val="000000"/>
                <w:lang w:val="ru-RU"/>
              </w:rPr>
              <w:t>ормирование венозного анастомоза до артериального способствует уменьшению кровопотери при «больших» ампутациях.</w:t>
            </w:r>
            <w:proofErr w:type="gramEnd"/>
            <w:r w:rsidRPr="005D16E4">
              <w:rPr>
                <w:color w:val="000000"/>
                <w:lang w:val="ru-RU"/>
              </w:rPr>
              <w:t xml:space="preserve"> Сухожилия мышц-сгибателей, артериальные сосуды и нервы сшивают в </w:t>
            </w:r>
            <w:r>
              <w:rPr>
                <w:color w:val="000000"/>
                <w:lang w:val="ru-RU"/>
              </w:rPr>
              <w:t>том же</w:t>
            </w:r>
            <w:r w:rsidRPr="005D16E4">
              <w:rPr>
                <w:color w:val="000000"/>
                <w:lang w:val="ru-RU"/>
              </w:rPr>
              <w:t xml:space="preserve"> порядке. После восстановления кровотока края кожной раны сближают без натяжения. В ходе «больших» реплантаций последовательность действий могут изменить определенные обстоятельства. Повышенное </w:t>
            </w:r>
            <w:proofErr w:type="spellStart"/>
            <w:r w:rsidRPr="005D16E4">
              <w:rPr>
                <w:color w:val="000000"/>
                <w:lang w:val="ru-RU"/>
              </w:rPr>
              <w:t>подфасциальное</w:t>
            </w:r>
            <w:proofErr w:type="spellEnd"/>
            <w:r w:rsidRPr="005D16E4">
              <w:rPr>
                <w:color w:val="000000"/>
                <w:lang w:val="ru-RU"/>
              </w:rPr>
              <w:t xml:space="preserve"> давление почти всегда является показанием </w:t>
            </w:r>
            <w:proofErr w:type="gramStart"/>
            <w:r w:rsidRPr="005D16E4">
              <w:rPr>
                <w:color w:val="000000"/>
                <w:lang w:val="ru-RU"/>
              </w:rPr>
              <w:t>к</w:t>
            </w:r>
            <w:proofErr w:type="gramEnd"/>
            <w:r w:rsidRPr="005D16E4">
              <w:rPr>
                <w:color w:val="000000"/>
                <w:lang w:val="ru-RU"/>
              </w:rPr>
              <w:t xml:space="preserve"> декомпрессионной </w:t>
            </w:r>
            <w:proofErr w:type="spellStart"/>
            <w:r w:rsidRPr="005D16E4">
              <w:rPr>
                <w:color w:val="000000"/>
                <w:lang w:val="ru-RU"/>
              </w:rPr>
              <w:t>фасциотомии</w:t>
            </w:r>
            <w:proofErr w:type="spellEnd"/>
            <w:r w:rsidRPr="005D16E4">
              <w:rPr>
                <w:color w:val="000000"/>
                <w:lang w:val="ru-RU"/>
              </w:rPr>
              <w:t>. В целях окончательного закрытия кожной раны в большинстве случаев применяют отсроченные швы и кожно-пластические операции.</w:t>
            </w:r>
          </w:p>
          <w:p w:rsidR="001E48F0" w:rsidRPr="005D16E4" w:rsidRDefault="005D16E4" w:rsidP="005D16E4">
            <w:pPr>
              <w:pStyle w:val="af4"/>
              <w:tabs>
                <w:tab w:val="left" w:pos="1134"/>
              </w:tabs>
              <w:jc w:val="both"/>
              <w:rPr>
                <w:rFonts w:ascii="Times New Roman" w:hAnsi="Times New Roman" w:cs="Tahoma"/>
                <w:color w:val="000000"/>
                <w:sz w:val="24"/>
                <w:szCs w:val="24"/>
              </w:rPr>
            </w:pPr>
            <w:r w:rsidRPr="005D16E4">
              <w:rPr>
                <w:rFonts w:ascii="Times New Roman" w:hAnsi="Times New Roman" w:cs="Tahoma"/>
                <w:color w:val="000000"/>
                <w:sz w:val="24"/>
                <w:szCs w:val="24"/>
                <w:lang w:eastAsia="en-US"/>
              </w:rPr>
              <w:t xml:space="preserve">Для успешного выполнения этой операции требуются высокая квалификация хирурга владеющего микрохирургической техникой и основами пластической хирургии, наличие современного операционного оборудования и специальных инструментов: </w:t>
            </w:r>
            <w:proofErr w:type="spellStart"/>
            <w:r w:rsidRPr="005D16E4">
              <w:rPr>
                <w:rFonts w:ascii="Times New Roman" w:hAnsi="Times New Roman" w:cs="Tahoma"/>
                <w:color w:val="000000"/>
                <w:sz w:val="24"/>
                <w:szCs w:val="24"/>
                <w:lang w:eastAsia="en-US"/>
              </w:rPr>
              <w:lastRenderedPageBreak/>
              <w:t>электроннооптический</w:t>
            </w:r>
            <w:proofErr w:type="spellEnd"/>
            <w:r w:rsidRPr="005D16E4">
              <w:rPr>
                <w:rFonts w:ascii="Times New Roman" w:hAnsi="Times New Roman" w:cs="Tahoma"/>
                <w:color w:val="000000"/>
                <w:sz w:val="24"/>
                <w:szCs w:val="24"/>
                <w:lang w:eastAsia="en-US"/>
              </w:rPr>
              <w:t xml:space="preserve"> преобразователь, операционный микроскоп. Длительность операции до 8-10 часов. Наличие 2-3 бригад специалистов персонала для проведения технологии. Требуется высокий уровень квалификации – высшая и первая категория специалистов </w:t>
            </w:r>
            <w:proofErr w:type="gramStart"/>
            <w:r w:rsidRPr="005D16E4">
              <w:rPr>
                <w:rFonts w:ascii="Times New Roman" w:hAnsi="Times New Roman" w:cs="Tahoma"/>
                <w:color w:val="000000"/>
                <w:sz w:val="24"/>
                <w:szCs w:val="24"/>
                <w:lang w:eastAsia="en-US"/>
              </w:rPr>
              <w:t>владеющего</w:t>
            </w:r>
            <w:proofErr w:type="gramEnd"/>
            <w:r w:rsidRPr="005D16E4">
              <w:rPr>
                <w:rFonts w:ascii="Times New Roman" w:hAnsi="Times New Roman" w:cs="Tahoma"/>
                <w:color w:val="000000"/>
                <w:sz w:val="24"/>
                <w:szCs w:val="24"/>
                <w:lang w:eastAsia="en-US"/>
              </w:rPr>
              <w:t xml:space="preserve"> микрохирургической техникой и основами пластической хирургии. </w:t>
            </w:r>
          </w:p>
        </w:tc>
      </w:tr>
      <w:tr w:rsidR="001E48F0" w:rsidTr="00BD22A1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1E48F0" w:rsidRDefault="00466872" w:rsidP="005D16E4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</w:t>
            </w:r>
            <w:r w:rsidR="005D16E4">
              <w:rPr>
                <w:lang w:val="ru-RU"/>
              </w:rPr>
              <w:t>верхней конечности</w:t>
            </w:r>
          </w:p>
          <w:p w:rsidR="005D16E4" w:rsidRPr="00D50D60" w:rsidRDefault="005D16E4" w:rsidP="005D16E4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Протезирование верхней конечности</w:t>
            </w:r>
          </w:p>
        </w:tc>
      </w:tr>
      <w:tr w:rsidR="001E48F0" w:rsidTr="00BD22A1">
        <w:trPr>
          <w:gridAfter w:val="1"/>
          <w:wAfter w:w="207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FB24CC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4E09FE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6</w:t>
            </w:r>
          </w:p>
        </w:tc>
      </w:tr>
      <w:tr w:rsidR="001E48F0" w:rsidTr="00FB24CC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A942B0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2</w:t>
            </w:r>
          </w:p>
        </w:tc>
      </w:tr>
      <w:tr w:rsidR="001E48F0" w:rsidTr="00FB24CC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984083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1</w:t>
            </w:r>
          </w:p>
        </w:tc>
      </w:tr>
      <w:tr w:rsidR="001E48F0" w:rsidTr="00FB24CC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A942B0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2</w:t>
            </w:r>
          </w:p>
        </w:tc>
      </w:tr>
      <w:tr w:rsidR="001E48F0" w:rsidTr="00FB24CC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984083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4</w:t>
            </w:r>
          </w:p>
        </w:tc>
      </w:tr>
      <w:tr w:rsidR="001E48F0" w:rsidTr="00FB24CC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A942B0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2</w:t>
            </w:r>
          </w:p>
        </w:tc>
      </w:tr>
      <w:tr w:rsidR="001E48F0" w:rsidTr="00FB24CC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A942B0" w:rsidP="00FB24CC">
            <w:pPr>
              <w:pStyle w:val="a0"/>
              <w:spacing w:after="0" w:line="240" w:lineRule="auto"/>
              <w:jc w:val="center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>1</w:t>
            </w:r>
            <w:r w:rsidR="004E09FE" w:rsidRPr="00FB24CC">
              <w:rPr>
                <w:color w:val="000000"/>
                <w:lang w:val="ru-RU"/>
              </w:rPr>
              <w:t>1</w:t>
            </w:r>
          </w:p>
        </w:tc>
      </w:tr>
      <w:tr w:rsidR="001E48F0" w:rsidTr="00FB24CC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B24CC" w:rsidRDefault="00A942B0" w:rsidP="00115218">
            <w:pPr>
              <w:pStyle w:val="a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FB24CC">
              <w:rPr>
                <w:color w:val="000000"/>
                <w:lang w:val="ru-RU"/>
              </w:rPr>
              <w:t xml:space="preserve">В </w:t>
            </w:r>
            <w:r w:rsidR="004E09FE" w:rsidRPr="00FB24CC">
              <w:rPr>
                <w:color w:val="000000"/>
                <w:lang w:val="ru-RU"/>
              </w:rPr>
              <w:t xml:space="preserve">Казахстане в 2015 году </w:t>
            </w:r>
            <w:proofErr w:type="gramStart"/>
            <w:r w:rsidR="004E09FE" w:rsidRPr="00FB24CC">
              <w:rPr>
                <w:color w:val="000000"/>
                <w:lang w:val="ru-RU"/>
              </w:rPr>
              <w:t>проведена</w:t>
            </w:r>
            <w:proofErr w:type="gramEnd"/>
            <w:r w:rsidRPr="00FB24CC">
              <w:rPr>
                <w:color w:val="000000"/>
                <w:lang w:val="ru-RU"/>
              </w:rPr>
              <w:t xml:space="preserve"> всего </w:t>
            </w:r>
            <w:r w:rsidR="004E09FE" w:rsidRPr="00FB24CC">
              <w:rPr>
                <w:color w:val="000000"/>
                <w:lang w:val="ru-RU"/>
              </w:rPr>
              <w:t>1</w:t>
            </w:r>
            <w:r w:rsidRPr="00FB24CC">
              <w:rPr>
                <w:color w:val="000000"/>
                <w:lang w:val="ru-RU"/>
              </w:rPr>
              <w:t xml:space="preserve"> операций по </w:t>
            </w:r>
            <w:proofErr w:type="spellStart"/>
            <w:r w:rsidRPr="00FB24CC">
              <w:rPr>
                <w:color w:val="000000"/>
                <w:lang w:val="ru-RU"/>
              </w:rPr>
              <w:t>реимплантации</w:t>
            </w:r>
            <w:proofErr w:type="spellEnd"/>
            <w:r w:rsidRPr="00FB24CC">
              <w:rPr>
                <w:color w:val="000000"/>
                <w:lang w:val="ru-RU"/>
              </w:rPr>
              <w:t xml:space="preserve"> </w:t>
            </w:r>
            <w:r w:rsidR="00FB24CC" w:rsidRPr="00FB24CC">
              <w:rPr>
                <w:color w:val="000000"/>
                <w:lang w:val="ru-RU"/>
              </w:rPr>
              <w:t>плеча</w:t>
            </w:r>
            <w:r w:rsidRPr="00FB24CC">
              <w:rPr>
                <w:color w:val="000000"/>
                <w:lang w:val="ru-RU"/>
              </w:rPr>
              <w:t xml:space="preserve">, что затрудняет оценку </w:t>
            </w:r>
            <w:proofErr w:type="spellStart"/>
            <w:r w:rsidRPr="00FB24CC">
              <w:rPr>
                <w:color w:val="000000"/>
                <w:lang w:val="ru-RU"/>
              </w:rPr>
              <w:t>затратоемкости</w:t>
            </w:r>
            <w:proofErr w:type="spellEnd"/>
            <w:r w:rsidRPr="00FB24CC">
              <w:rPr>
                <w:color w:val="000000"/>
                <w:lang w:val="ru-RU"/>
              </w:rPr>
              <w:t xml:space="preserve"> медицинской технологии. Однако</w:t>
            </w:r>
            <w:r w:rsidR="00062372" w:rsidRPr="00FB24CC">
              <w:rPr>
                <w:color w:val="000000"/>
                <w:lang w:val="ru-RU"/>
              </w:rPr>
              <w:t xml:space="preserve"> литературные данные свидетельствуют о </w:t>
            </w:r>
            <w:r w:rsidR="004E09FE" w:rsidRPr="00FB24CC">
              <w:rPr>
                <w:color w:val="000000"/>
                <w:lang w:val="ru-RU"/>
              </w:rPr>
              <w:t xml:space="preserve">достаточно </w:t>
            </w:r>
            <w:r w:rsidR="00062372" w:rsidRPr="00FB24CC">
              <w:rPr>
                <w:color w:val="000000"/>
                <w:lang w:val="ru-RU"/>
              </w:rPr>
              <w:t>высокой (</w:t>
            </w:r>
            <w:r w:rsidR="00115218">
              <w:rPr>
                <w:color w:val="000000"/>
                <w:lang w:val="ru-RU"/>
              </w:rPr>
              <w:t>от 39 до 70%)</w:t>
            </w:r>
            <w:r w:rsidR="00062372" w:rsidRPr="00FB24CC">
              <w:rPr>
                <w:color w:val="000000"/>
                <w:lang w:val="ru-RU"/>
              </w:rPr>
              <w:t xml:space="preserve"> клинической эффективности метода, </w:t>
            </w:r>
            <w:r w:rsidR="004E09FE" w:rsidRPr="00FB24CC">
              <w:rPr>
                <w:color w:val="000000"/>
                <w:lang w:val="ru-RU"/>
              </w:rPr>
              <w:t xml:space="preserve">особенно среди молодых пациентов, </w:t>
            </w:r>
            <w:r w:rsidR="00062372" w:rsidRPr="00FB24CC">
              <w:rPr>
                <w:color w:val="000000"/>
                <w:lang w:val="ru-RU"/>
              </w:rPr>
              <w:t>что обусловливает необходимость дальнейшего внедрения  этой МТ в Казахстане.</w:t>
            </w:r>
          </w:p>
        </w:tc>
      </w:tr>
      <w:tr w:rsidR="001E48F0" w:rsidTr="00BD22A1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230F" w:rsidRDefault="00DE230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230F" w:rsidRDefault="00DE230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230F" w:rsidRDefault="00DE230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230F" w:rsidRDefault="00DE230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230F" w:rsidRDefault="00DE230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DE230F" w:rsidRDefault="00DE230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055FC6" w:rsidTr="005D16E4">
        <w:trPr>
          <w:trHeight w:val="2542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5D16E4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624722">
              <w:t xml:space="preserve">Пациенты с диагнозами: </w:t>
            </w:r>
          </w:p>
          <w:p w:rsidR="005D16E4" w:rsidRDefault="005D16E4" w:rsidP="005D1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Травматическая ампутация на уровне плечевого сустава</w:t>
            </w:r>
          </w:p>
          <w:p w:rsidR="005D16E4" w:rsidRPr="005D16E4" w:rsidRDefault="005D16E4" w:rsidP="005D1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Травматическая ампутация на уровне между плечевым и локтевым суставами.</w:t>
            </w:r>
          </w:p>
          <w:p w:rsidR="001E48F0" w:rsidRPr="005D16E4" w:rsidRDefault="005D16E4" w:rsidP="005D16E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 w:rsidRPr="005D16E4">
              <w:rPr>
                <w:rFonts w:cs="Times New Roman"/>
                <w:color w:val="000000"/>
                <w:lang w:val="ru-RU"/>
              </w:rPr>
              <w:t>Травматическая ампутация   плечевого пояса и плеча на неуточненном уровне.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6E4" w:rsidRPr="005D16E4" w:rsidRDefault="00624722" w:rsidP="005D16E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5D16E4" w:rsidRPr="005D16E4" w:rsidRDefault="005D16E4" w:rsidP="005D16E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5D16E4">
              <w:rPr>
                <w:bCs/>
                <w:color w:val="000000"/>
                <w:shd w:val="clear" w:color="auto" w:fill="FFFFFF"/>
              </w:rPr>
              <w:t>Traumatic amputation at shoulder joint</w:t>
            </w:r>
          </w:p>
          <w:p w:rsidR="005D16E4" w:rsidRPr="005D16E4" w:rsidRDefault="005D16E4" w:rsidP="005D16E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5D16E4">
              <w:rPr>
                <w:bCs/>
                <w:color w:val="000000"/>
                <w:shd w:val="clear" w:color="auto" w:fill="FFFFFF"/>
              </w:rPr>
              <w:t>Traumatic amputation at level between shoulder and elbow joints.</w:t>
            </w:r>
          </w:p>
          <w:p w:rsidR="00047278" w:rsidRPr="00D50D60" w:rsidRDefault="005D16E4" w:rsidP="005D16E4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5D16E4">
              <w:rPr>
                <w:bCs/>
                <w:color w:val="000000"/>
                <w:shd w:val="clear" w:color="auto" w:fill="FFFFFF"/>
              </w:rPr>
              <w:t xml:space="preserve">Traumatic amputation of shoulder and shoulder girdle, level </w:t>
            </w:r>
            <w:r>
              <w:rPr>
                <w:bCs/>
                <w:color w:val="000000"/>
                <w:shd w:val="clear" w:color="auto" w:fill="FFFFFF"/>
              </w:rPr>
              <w:t>is</w:t>
            </w:r>
            <w:r w:rsidRPr="005D16E4">
              <w:rPr>
                <w:bCs/>
                <w:color w:val="000000"/>
                <w:shd w:val="clear" w:color="auto" w:fill="FFFFFF"/>
              </w:rPr>
              <w:t xml:space="preserve"> unspecified.</w:t>
            </w:r>
          </w:p>
        </w:tc>
      </w:tr>
      <w:tr w:rsidR="001E48F0" w:rsidRPr="005D16E4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47278" w:rsidRDefault="00EC572F" w:rsidP="005D16E4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 w:rsidRPr="00563A3B">
              <w:rPr>
                <w:lang w:val="ru-RU"/>
              </w:rPr>
              <w:t>Реимплантация</w:t>
            </w:r>
            <w:proofErr w:type="spellEnd"/>
            <w:r w:rsidRPr="00563A3B">
              <w:rPr>
                <w:lang w:val="ru-RU"/>
              </w:rPr>
              <w:t xml:space="preserve"> </w:t>
            </w:r>
            <w:r w:rsidR="005D16E4">
              <w:rPr>
                <w:lang w:val="ru-RU"/>
              </w:rPr>
              <w:t>плеча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3216A" w:rsidP="00AA191F">
            <w:pPr>
              <w:pStyle w:val="a0"/>
              <w:spacing w:after="0" w:line="240" w:lineRule="auto"/>
            </w:pPr>
            <w:r>
              <w:t>A</w:t>
            </w:r>
            <w:r w:rsidRPr="0013216A">
              <w:t>rm replantation</w:t>
            </w:r>
          </w:p>
        </w:tc>
      </w:tr>
      <w:tr w:rsidR="001E48F0" w:rsidRPr="0013216A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D30" w:rsidRDefault="00A51BE6" w:rsidP="00741FC4">
            <w:pPr>
              <w:pStyle w:val="a0"/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0" w:firstLine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</w:t>
            </w:r>
            <w:r w:rsidR="0013216A">
              <w:rPr>
                <w:lang w:val="ru-RU"/>
              </w:rPr>
              <w:t>верхней конечности</w:t>
            </w:r>
          </w:p>
          <w:p w:rsidR="00741FC4" w:rsidRDefault="00741FC4" w:rsidP="00741FC4">
            <w:pPr>
              <w:pStyle w:val="a0"/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0" w:firstLine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Протезирование </w:t>
            </w:r>
            <w:r w:rsidR="0013216A">
              <w:rPr>
                <w:lang w:val="ru-RU"/>
              </w:rPr>
              <w:t>верхней конечности</w:t>
            </w:r>
          </w:p>
          <w:p w:rsidR="00741FC4" w:rsidRPr="00624722" w:rsidRDefault="00741FC4" w:rsidP="00AA191F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3216A" w:rsidRDefault="00741FC4" w:rsidP="00AA191F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13216A">
              <w:t>1.</w:t>
            </w:r>
            <w:r w:rsidR="0013216A" w:rsidRPr="0013216A">
              <w:t xml:space="preserve"> </w:t>
            </w:r>
            <w:r w:rsidR="0013216A">
              <w:t>Arm a</w:t>
            </w:r>
            <w:r w:rsidR="005D4D30" w:rsidRPr="00D50D60">
              <w:t>mputation</w:t>
            </w:r>
            <w:r w:rsidR="005D4D30" w:rsidRPr="0013216A">
              <w:t xml:space="preserve"> </w:t>
            </w:r>
          </w:p>
          <w:p w:rsidR="00741FC4" w:rsidRPr="0013216A" w:rsidRDefault="00741FC4" w:rsidP="0013216A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13216A">
              <w:t>2.</w:t>
            </w:r>
            <w:r w:rsidR="0013216A">
              <w:t xml:space="preserve"> </w:t>
            </w:r>
            <w:r w:rsidRPr="00741FC4">
              <w:t>Prosthetic</w:t>
            </w:r>
            <w:r w:rsidRPr="0013216A">
              <w:t xml:space="preserve"> </w:t>
            </w:r>
            <w:r>
              <w:t>of</w:t>
            </w:r>
            <w:r w:rsidRPr="0013216A">
              <w:t xml:space="preserve"> </w:t>
            </w:r>
            <w:r w:rsidR="0013216A">
              <w:t>arm</w:t>
            </w:r>
          </w:p>
        </w:tc>
      </w:tr>
      <w:tr w:rsidR="001E48F0" w:rsidRPr="00055FC6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5D4D30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функции </w:t>
            </w:r>
            <w:r w:rsidR="0013216A">
              <w:rPr>
                <w:sz w:val="24"/>
                <w:szCs w:val="28"/>
                <w:lang w:val="ru-RU"/>
              </w:rPr>
              <w:t>руки</w:t>
            </w:r>
          </w:p>
          <w:p w:rsidR="00D4170D" w:rsidRPr="00D4170D" w:rsidRDefault="00D4170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D4170D" w:rsidRPr="00D4170D" w:rsidRDefault="00D4170D" w:rsidP="0013216A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</w:t>
            </w:r>
            <w:r w:rsidR="00EC572F">
              <w:rPr>
                <w:sz w:val="24"/>
                <w:szCs w:val="28"/>
                <w:lang w:val="ru-RU"/>
              </w:rPr>
              <w:t xml:space="preserve">чувствительности </w:t>
            </w:r>
            <w:r w:rsidR="0013216A">
              <w:rPr>
                <w:sz w:val="24"/>
                <w:szCs w:val="28"/>
                <w:lang w:val="ru-RU"/>
              </w:rPr>
              <w:t>руки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72F" w:rsidRDefault="00EC572F" w:rsidP="00AA191F">
            <w:pPr>
              <w:pStyle w:val="a9"/>
              <w:numPr>
                <w:ilvl w:val="3"/>
                <w:numId w:val="2"/>
              </w:numPr>
              <w:tabs>
                <w:tab w:val="left" w:pos="279"/>
                <w:tab w:val="left" w:pos="459"/>
              </w:tabs>
              <w:spacing w:line="240" w:lineRule="auto"/>
              <w:ind w:left="0" w:firstLine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 xml:space="preserve">Restoration of </w:t>
            </w:r>
            <w:r w:rsidR="0013216A">
              <w:rPr>
                <w:sz w:val="24"/>
                <w:szCs w:val="28"/>
              </w:rPr>
              <w:t>arm</w:t>
            </w:r>
            <w:r w:rsidR="0013216A" w:rsidRPr="00EC572F">
              <w:rPr>
                <w:sz w:val="24"/>
                <w:szCs w:val="28"/>
              </w:rPr>
              <w:t xml:space="preserve"> </w:t>
            </w:r>
            <w:r w:rsidRPr="00EC572F">
              <w:rPr>
                <w:sz w:val="24"/>
                <w:szCs w:val="28"/>
              </w:rPr>
              <w:t xml:space="preserve">function </w:t>
            </w:r>
          </w:p>
          <w:p w:rsidR="001E48F0" w:rsidRPr="00EC572F" w:rsidRDefault="00EC572F" w:rsidP="00AA191F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2. Improving the quality of life of the patient</w:t>
            </w:r>
          </w:p>
          <w:p w:rsidR="00EC572F" w:rsidRPr="00EC572F" w:rsidRDefault="00EC572F" w:rsidP="0013216A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3. Reduction of the</w:t>
            </w:r>
            <w:r w:rsidR="0013216A">
              <w:rPr>
                <w:sz w:val="24"/>
                <w:szCs w:val="28"/>
              </w:rPr>
              <w:t xml:space="preserve"> arm</w:t>
            </w:r>
            <w:r w:rsidRPr="00EC572F">
              <w:rPr>
                <w:sz w:val="24"/>
                <w:szCs w:val="28"/>
              </w:rPr>
              <w:t xml:space="preserve"> sensitivity </w:t>
            </w:r>
          </w:p>
        </w:tc>
      </w:tr>
    </w:tbl>
    <w:p w:rsidR="005D4D30" w:rsidRPr="00EC572F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p w:rsidR="00C16A91" w:rsidRDefault="00C16A91" w:rsidP="00AA191F">
      <w:pPr>
        <w:pStyle w:val="a0"/>
        <w:spacing w:after="0" w:line="240" w:lineRule="auto"/>
        <w:jc w:val="center"/>
        <w:rPr>
          <w:lang w:val="ru-RU"/>
        </w:rPr>
      </w:pPr>
      <w:r>
        <w:rPr>
          <w:lang w:val="ru-RU"/>
        </w:rPr>
        <w:t xml:space="preserve">  </w:t>
      </w: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417"/>
        <w:gridCol w:w="5670"/>
      </w:tblGrid>
      <w:tr w:rsidR="00C16A91" w:rsidTr="001F5AE0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D36D7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D36D7">
              <w:rPr>
                <w:b/>
                <w:color w:val="000000"/>
                <w:lang w:val="ru-RU"/>
              </w:rPr>
              <w:t>2</w:t>
            </w:r>
          </w:p>
        </w:tc>
      </w:tr>
      <w:tr w:rsidR="00C16A91" w:rsidTr="001F5AE0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D36D7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D36D7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C16A91" w:rsidRPr="00055FC6" w:rsidTr="001F5AE0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DD36D7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D36D7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624722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41FC4" w:rsidRDefault="003656D5" w:rsidP="001F5AE0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r w:rsidR="00C16A91" w:rsidRPr="00741F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Otto IA</w:t>
              </w:r>
            </w:hyperlink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"http://www.ncbi.nlm.nih.gov/pubmed/?term=Kon%20M%5BAuthor%5D&amp;cauthor=true&amp;cauthor_uid=26340003" </w:instrText>
            </w:r>
            <w:r w:rsidR="00AE5ADE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Kon</w:t>
            </w:r>
            <w:proofErr w:type="spellEnd"/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AE5ADE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"http://www.ncbi.nlm.nih.gov/pubmed/?term=Schuurman%20AH%5BAuthor%5D&amp;cauthor=true&amp;cauthor_uid=26340003" </w:instrText>
            </w:r>
            <w:r w:rsidR="00AE5ADE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Schuurman</w:t>
            </w:r>
            <w:proofErr w:type="spellEnd"/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AH</w:t>
            </w:r>
            <w:r w:rsidR="00AE5ADE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0" w:history="1">
              <w:r w:rsidR="00C16A91" w:rsidRPr="00741F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van </w:t>
              </w:r>
              <w:proofErr w:type="spellStart"/>
              <w:r w:rsidR="00C16A91" w:rsidRPr="00741F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Minnen</w:t>
              </w:r>
              <w:proofErr w:type="spellEnd"/>
              <w:r w:rsidR="00C16A91" w:rsidRPr="00741F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LP</w:t>
              </w:r>
            </w:hyperlink>
            <w:r w:rsidR="00C16A91"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</w:p>
          <w:p w:rsidR="00C16A91" w:rsidRPr="00741FC4" w:rsidRDefault="00C16A91" w:rsidP="001F5AE0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Replantation versus Prosthetic Fitting in Traumatic Arm A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mputations: A Systematic Review</w:t>
            </w:r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1" w:tooltip="PloS one." w:history="1">
              <w:proofErr w:type="spellStart"/>
              <w:r w:rsidRPr="00741F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PLoS</w:t>
              </w:r>
              <w:proofErr w:type="spellEnd"/>
              <w:r w:rsidRPr="00741FC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One.</w:t>
              </w:r>
            </w:hyperlink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2015 Sep 4</w:t>
            </w:r>
            <w:proofErr w:type="gramStart"/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;10</w:t>
            </w:r>
            <w:proofErr w:type="gramEnd"/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(9):e0137729. </w:t>
            </w:r>
            <w:proofErr w:type="spellStart"/>
            <w:proofErr w:type="gramStart"/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10.1371/journal.pone.0137729. </w:t>
            </w:r>
            <w:proofErr w:type="spellStart"/>
            <w:proofErr w:type="gramStart"/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eCollection</w:t>
            </w:r>
            <w:proofErr w:type="spellEnd"/>
            <w:proofErr w:type="gramEnd"/>
            <w:r w:rsidRPr="00741FC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2015.</w:t>
            </w:r>
          </w:p>
          <w:p w:rsidR="00C16A91" w:rsidRPr="00055FC6" w:rsidRDefault="00055FC6" w:rsidP="001F5AE0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2" w:history="1">
              <w:r w:rsidRPr="00F55C8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http://www.ncbi.nlm.nih.gov/pubmed/2634</w:t>
              </w:r>
              <w:r w:rsidRPr="00F55C8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0</w:t>
              </w:r>
              <w:r w:rsidRPr="00F55C8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003</w:t>
              </w:r>
            </w:hyperlink>
            <w:r w:rsidRPr="00055FC6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C16A91" w:rsidRPr="00741FC4" w:rsidRDefault="00C16A91" w:rsidP="001F5AE0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</w:p>
        </w:tc>
      </w:tr>
      <w:tr w:rsidR="00C16A91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41FC4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kk-KZ"/>
              </w:rPr>
              <w:t>Систематический обзор сравнительных исследований разных дизайнов</w:t>
            </w:r>
          </w:p>
        </w:tc>
      </w:tr>
      <w:tr w:rsidR="00C16A91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41FC4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41FC4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26069E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16A91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624722" w:rsidRDefault="00C16A91" w:rsidP="001F5AE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травматической ампутацией руки</w:t>
            </w:r>
            <w:r w:rsidRPr="00624722">
              <w:rPr>
                <w:lang w:val="ru-RU"/>
              </w:rPr>
              <w:t>, множитель – 1</w:t>
            </w:r>
          </w:p>
        </w:tc>
      </w:tr>
      <w:tr w:rsidR="00C16A91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624722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624722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26069E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16A91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41FC4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</w:t>
            </w:r>
            <w:r>
              <w:t>versus</w:t>
            </w:r>
            <w:r w:rsidRPr="00741FC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протезирование руки, множитель — </w:t>
            </w:r>
            <w:r w:rsidRPr="00741FC4">
              <w:rPr>
                <w:lang w:val="ru-RU"/>
              </w:rPr>
              <w:t>1</w:t>
            </w:r>
          </w:p>
        </w:tc>
      </w:tr>
      <w:tr w:rsidR="00C16A91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624722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624722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15180" w:rsidRDefault="00C16A91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16A91" w:rsidRPr="00715180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15180" w:rsidRDefault="00C16A91" w:rsidP="001F5AE0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Анализировались ф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ункциональные исходы у 301 пациента после </w:t>
            </w:r>
            <w:proofErr w:type="spellStart"/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реимплантации</w:t>
            </w:r>
            <w:proofErr w:type="spellEnd"/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руки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 сравнении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 результатами протезирования 172 пациентов. После реплантации хорошие или отличные функциональные показатели были отмечены у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39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% при ампутации на уровне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выше 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локтевого сустава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, 55 % на уровне локтя и  50 % - ниже локтевого сустава.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100 % пациентов были удовлетворены </w:t>
            </w:r>
            <w:proofErr w:type="spellStart"/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реимплантированной</w:t>
            </w:r>
            <w:proofErr w:type="spellEnd"/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конечностью. В группе протезирования полное использование протеза было отмечено у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48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% при ампутации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выше </w:t>
            </w:r>
            <w:r w:rsidRPr="00715180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локтя. 29 % пациентов не использовали протез и-за боли. В обеих группах результат был лучше при ампутации руки ниже локтевого сустава.</w:t>
            </w:r>
          </w:p>
          <w:p w:rsidR="00C16A91" w:rsidRPr="00715180" w:rsidRDefault="00C16A91" w:rsidP="001F5AE0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lang w:val="ru-RU"/>
              </w:rPr>
            </w:pPr>
            <w:r w:rsidRPr="00715180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4B7210">
              <w:rPr>
                <w:rFonts w:eastAsia="Times New Roman"/>
                <w:sz w:val="24"/>
                <w:szCs w:val="24"/>
                <w:lang w:val="ru-RU"/>
              </w:rPr>
              <w:t>множитель</w:t>
            </w:r>
            <w:r w:rsidRPr="00715180">
              <w:rPr>
                <w:rFonts w:eastAsia="Times New Roman"/>
                <w:sz w:val="24"/>
                <w:szCs w:val="24"/>
                <w:lang w:val="ru-RU"/>
              </w:rPr>
              <w:t xml:space="preserve"> – 1</w:t>
            </w:r>
            <w:r w:rsidRPr="0071518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6A91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15180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715180" w:rsidRDefault="00C16A91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Default="00C16A91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C16A91" w:rsidRDefault="00C16A91" w:rsidP="00AA191F">
      <w:pPr>
        <w:pStyle w:val="a0"/>
        <w:spacing w:after="0" w:line="240" w:lineRule="auto"/>
        <w:jc w:val="center"/>
        <w:rPr>
          <w:lang w:val="ru-RU"/>
        </w:rPr>
      </w:pPr>
    </w:p>
    <w:p w:rsidR="00C16A91" w:rsidRPr="00624722" w:rsidRDefault="00C16A91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418"/>
        <w:gridCol w:w="5811"/>
      </w:tblGrid>
      <w:tr w:rsidR="001E48F0" w:rsidTr="00055FC6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55FC6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16A91" w:rsidRDefault="00C16A9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055FC6" w:rsidTr="00055FC6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15218" w:rsidRDefault="003656D5" w:rsidP="006D5E4B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3" w:history="1">
              <w:r w:rsidR="006D5E4B" w:rsidRPr="006D5E4B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Stanger K</w:t>
              </w:r>
            </w:hyperlink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>
              <w:fldChar w:fldCharType="begin"/>
            </w:r>
            <w:r w:rsidR="00AE5ADE" w:rsidRPr="00115218">
              <w:rPr>
                <w:lang w:val="en-US"/>
              </w:rPr>
              <w:instrText>HYPERLINK "http://www.ncbi.nlm.nih.gov/pubmed/?term=Horch%20RE%5BAuthor%5D&amp;cauthor=true&amp;cauthor_uid=26170897"</w:instrText>
            </w:r>
            <w:r w:rsidR="00AE5ADE">
              <w:fldChar w:fldCharType="separate"/>
            </w:r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Horch</w:t>
            </w:r>
            <w:proofErr w:type="spellEnd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RE</w:t>
            </w:r>
            <w:r w:rsidR="00AE5ADE">
              <w:fldChar w:fldCharType="end"/>
            </w:r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"http://www.ncbi.nlm.nih.gov/pubmed/?term=Dragu%20A%5BAuthor%5D&amp;cauthor=true&amp;cauthor_uid=26170897" </w:instrText>
            </w:r>
            <w:r w:rsidR="00AE5ADE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Dragu</w:t>
            </w:r>
            <w:proofErr w:type="spellEnd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AE5ADE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Severe mutilating injuries with complex </w:t>
            </w:r>
            <w:proofErr w:type="spellStart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macroamputations</w:t>
            </w:r>
            <w:proofErr w:type="spellEnd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of the upper extremity - is it worth the effort? // </w:t>
            </w:r>
            <w:hyperlink r:id="rId14" w:tooltip="World journal of emergency surgery : WJES." w:history="1">
              <w:r w:rsidR="006D5E4B" w:rsidRPr="006D5E4B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World J </w:t>
              </w:r>
              <w:proofErr w:type="spellStart"/>
              <w:r w:rsidR="006D5E4B" w:rsidRPr="006D5E4B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Emerg</w:t>
              </w:r>
              <w:proofErr w:type="spellEnd"/>
              <w:r w:rsidR="006D5E4B" w:rsidRPr="006D5E4B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Surg.</w:t>
              </w:r>
            </w:hyperlink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2015 Jul 7</w:t>
            </w:r>
            <w:proofErr w:type="gramStart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;10:30</w:t>
            </w:r>
            <w:proofErr w:type="gramEnd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proofErr w:type="gramStart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10.1186/s13017-015-0025-6. </w:t>
            </w:r>
            <w:proofErr w:type="spellStart"/>
            <w:proofErr w:type="gramStart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eCollection</w:t>
            </w:r>
            <w:proofErr w:type="spellEnd"/>
            <w:proofErr w:type="gramEnd"/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2015.</w:t>
            </w:r>
          </w:p>
          <w:p w:rsidR="006D5E4B" w:rsidRPr="00055FC6" w:rsidRDefault="00055FC6" w:rsidP="006D5E4B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15" w:history="1">
              <w:r w:rsidRPr="00F55C83">
                <w:rPr>
                  <w:rStyle w:val="ad"/>
                  <w:lang w:val="en-US"/>
                </w:rPr>
                <w:t>http://www.ncbi.nlm.nih.gov/pubmed/26</w:t>
              </w:r>
              <w:r w:rsidRPr="00F55C83">
                <w:rPr>
                  <w:rStyle w:val="ad"/>
                  <w:lang w:val="en-US"/>
                </w:rPr>
                <w:t>1</w:t>
              </w:r>
              <w:r w:rsidRPr="00F55C83">
                <w:rPr>
                  <w:rStyle w:val="ad"/>
                  <w:lang w:val="en-US"/>
                </w:rPr>
                <w:t>70897</w:t>
              </w:r>
            </w:hyperlink>
            <w:r w:rsidRPr="00055FC6">
              <w:rPr>
                <w:lang w:val="en-US"/>
              </w:rPr>
              <w:t xml:space="preserve"> </w:t>
            </w:r>
          </w:p>
        </w:tc>
      </w:tr>
      <w:tr w:rsidR="001E48F0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C16A9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78AD" w:rsidRDefault="00C16A9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6D5E4B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7C6F50">
              <w:rPr>
                <w:lang w:val="ru-RU"/>
              </w:rPr>
              <w:t xml:space="preserve">травматической ампутацией </w:t>
            </w:r>
            <w:r w:rsidR="006D5E4B">
              <w:rPr>
                <w:lang w:val="ru-RU"/>
              </w:rPr>
              <w:t>руки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1E48F0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C16A9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30E" w:rsidRDefault="007C6F5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</w:t>
            </w:r>
            <w:r w:rsidR="006D5E4B">
              <w:rPr>
                <w:lang w:val="ru-RU"/>
              </w:rPr>
              <w:t>руки</w:t>
            </w:r>
            <w:r w:rsidR="008E430E">
              <w:rPr>
                <w:lang w:val="ru-RU"/>
              </w:rPr>
              <w:t xml:space="preserve"> </w:t>
            </w:r>
          </w:p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— 1</w:t>
            </w:r>
          </w:p>
        </w:tc>
      </w:tr>
      <w:tr w:rsidR="001E48F0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16A9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55FC6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A91" w:rsidRPr="00E31EDE" w:rsidRDefault="006D5E4B" w:rsidP="00E31EDE">
            <w:pPr>
              <w:pStyle w:val="4"/>
              <w:shd w:val="clear" w:color="auto" w:fill="FFFFFF"/>
              <w:spacing w:before="0" w:line="240" w:lineRule="auto"/>
              <w:ind w:right="60"/>
              <w:jc w:val="both"/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Проанализирован опыт хирургического отделения по </w:t>
            </w:r>
            <w:proofErr w:type="spellStart"/>
            <w:r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реимплантации</w:t>
            </w:r>
            <w:proofErr w:type="spellEnd"/>
            <w:r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руки на уровне выше локтевого сустава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шести пациентам с тяжелыми комплексными повреждениями в результате травмы с использованием </w:t>
            </w:r>
            <w:r w:rsidR="00C16A91" w:rsidRPr="00C16A91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DASH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</w:t>
            </w:r>
            <w:r w:rsidR="00C16A91" w:rsidRPr="00C16A91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questionnaire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. Среднее время ишемии составило</w:t>
            </w:r>
            <w:r w:rsid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04:50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 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(02:46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 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-06:17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 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). Среднее время операции было 05:30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 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(01:55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 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-08:20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 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). Среднее пребывание в госпитале составило 29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d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(16-59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d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). В соответствии с 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DASH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-</w:t>
            </w:r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Score</w:t>
            </w:r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количество баллов для функциональных исходов составило 71, для способности выполнять работу – 95. Таким образом, даже при тяжелых комбинированных травмах </w:t>
            </w:r>
            <w:proofErr w:type="gramStart"/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показана</w:t>
            </w:r>
            <w:proofErr w:type="gramEnd"/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реимплантация</w:t>
            </w:r>
            <w:proofErr w:type="spellEnd"/>
            <w:r w:rsidR="00C16A91" w:rsidRPr="00115218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 верхней конечности, что связано с восстановлением физических способностей, удовлетворением потребностей пациентов. </w:t>
            </w:r>
            <w:proofErr w:type="spellStart"/>
            <w:proofErr w:type="gramStart"/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Реимплантация</w:t>
            </w:r>
            <w:proofErr w:type="spellEnd"/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предпочтительна</w:t>
            </w:r>
            <w:proofErr w:type="spellEnd"/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 xml:space="preserve"> в </w:t>
            </w:r>
            <w:proofErr w:type="spellStart"/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сравнении</w:t>
            </w:r>
            <w:proofErr w:type="spellEnd"/>
            <w:r w:rsidR="00C16A91" w:rsidRPr="00E31EDE">
              <w:rPr>
                <w:rStyle w:val="-"/>
                <w:rFonts w:ascii="Times New Roman" w:eastAsiaTheme="minorEastAsia" w:hAnsi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 xml:space="preserve"> с протезированием.</w:t>
            </w:r>
            <w:proofErr w:type="gramEnd"/>
          </w:p>
          <w:p w:rsidR="001E48F0" w:rsidRPr="00C16A91" w:rsidRDefault="00624722" w:rsidP="00E31ED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Style w:val="-"/>
                <w:rFonts w:eastAsiaTheme="minorEastAsia"/>
                <w:color w:val="000000"/>
                <w:sz w:val="24"/>
                <w:szCs w:val="24"/>
                <w:u w:val="none"/>
                <w:lang w:val="en-US"/>
              </w:rPr>
            </w:pPr>
            <w:r w:rsidRPr="00C16A91">
              <w:rPr>
                <w:rStyle w:val="-"/>
                <w:rFonts w:eastAsiaTheme="minorEastAsia"/>
                <w:color w:val="000000"/>
                <w:sz w:val="24"/>
                <w:szCs w:val="24"/>
                <w:u w:val="none"/>
                <w:lang w:val="en-US"/>
              </w:rPr>
              <w:lastRenderedPageBreak/>
              <w:t>множитель – 1</w:t>
            </w:r>
          </w:p>
        </w:tc>
      </w:tr>
      <w:tr w:rsidR="001E48F0" w:rsidTr="00055FC6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16A9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701"/>
        <w:gridCol w:w="5386"/>
      </w:tblGrid>
      <w:tr w:rsidR="001E48F0" w:rsidTr="00AA191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AA191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16A91" w:rsidRDefault="00C16A9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1E48F0" w:rsidRPr="00055FC6" w:rsidTr="00AA191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509" w:rsidRPr="006D5E4B" w:rsidRDefault="003656D5" w:rsidP="00C968ED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6" w:history="1">
              <w:proofErr w:type="spellStart"/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Delhey</w:t>
              </w:r>
              <w:proofErr w:type="spellEnd"/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P</w:t>
              </w:r>
            </w:hyperlink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1, </w:t>
            </w:r>
            <w:hyperlink r:id="rId17" w:history="1"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Huber S</w:t>
              </w:r>
            </w:hyperlink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"http://www.ncbi.nlm.nih.gov/pubmed/?term=Hanschen%20M%5BAuthor%5D&amp;cauthor=true&amp;cauthor_uid=25514430" </w:instrTex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Hanschen</w:t>
            </w:r>
            <w:proofErr w:type="spell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"http://www.ncbi.nlm.nih.gov/pubmed/?term=H%C3%A4berle%20S%5BAuthor%5D&amp;cauthor=true&amp;cauthor_uid=25514430" </w:instrTex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Häberle</w:t>
            </w:r>
            <w:proofErr w:type="spell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"http://www.ncbi.nlm.nih.gov/pubmed/?term=Trentzsch%20H%5BAuthor%5D&amp;cauthor=true&amp;cauthor_uid=25514430" </w:instrTex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Trentzsch</w:t>
            </w:r>
            <w:proofErr w:type="spell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H</w: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"http://www.ncbi.nlm.nih.gov/pubmed/?term=Deiler%20S%5BAuthor%5D&amp;cauthor=true&amp;cauthor_uid=25514430" </w:instrTex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Deiler</w:t>
            </w:r>
            <w:proofErr w:type="spell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8" w:history="1"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van </w:t>
              </w:r>
              <w:proofErr w:type="spellStart"/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Griensven</w:t>
              </w:r>
              <w:proofErr w:type="spellEnd"/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M</w:t>
              </w:r>
            </w:hyperlink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"http://www.ncbi.nlm.nih.gov/pubmed/?term=Biberthaler%20P%5BAuthor%5D&amp;cauthor=true&amp;cauthor_uid=25514430" </w:instrTex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Biberthaler</w:t>
            </w:r>
            <w:proofErr w:type="spell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P</w:t>
            </w:r>
            <w:r w:rsidR="00AE5ADE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>
              <w:fldChar w:fldCharType="begin"/>
            </w:r>
            <w:r w:rsidR="00AE5ADE" w:rsidRPr="00115218">
              <w:rPr>
                <w:lang w:val="en-US"/>
              </w:rPr>
              <w:instrText>HYPERLINK "http://www.ncbi.nlm.nih.gov/pubmed/?term=Lefering%20R%5BAuthor%5D&amp;cauthor=true&amp;cauthor_uid=25514430"</w:instrText>
            </w:r>
            <w:r w:rsidR="00AE5ADE">
              <w:fldChar w:fldCharType="separate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Lefering</w:t>
            </w:r>
            <w:proofErr w:type="spell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R</w:t>
            </w:r>
            <w:r w:rsidR="00AE5ADE">
              <w:fldChar w:fldCharType="end"/>
            </w:r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9" w:history="1"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Huber-Wagner S</w:t>
              </w:r>
            </w:hyperlink>
            <w:r w:rsidR="00245509" w:rsidRPr="0024550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6D5E4B" w:rsidRPr="006D5E4B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C968ED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Significance of Traumatic </w:t>
            </w:r>
            <w:proofErr w:type="spellStart"/>
            <w:r w:rsidR="00C968ED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Macroamputation</w:t>
            </w:r>
            <w:proofErr w:type="spellEnd"/>
            <w:r w:rsidR="00C968ED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 Severely Injured Patients: An Analysis of the </w:t>
            </w:r>
            <w:proofErr w:type="spellStart"/>
            <w:r w:rsidR="00C968ED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Traumaregister</w:t>
            </w:r>
            <w:proofErr w:type="spellEnd"/>
            <w:r w:rsidR="00C968ED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DGU®</w:t>
            </w:r>
            <w:r w:rsidR="00245509" w:rsidRPr="0024550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</w:t>
            </w:r>
            <w:hyperlink r:id="rId20" w:tooltip="Shock (Augusta, Ga.)." w:history="1">
              <w:r w:rsidR="00245509" w:rsidRPr="00C968E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Shock.</w:t>
              </w:r>
            </w:hyperlink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2015 Mar;43(3):233-7. </w:t>
            </w:r>
            <w:proofErr w:type="spellStart"/>
            <w:proofErr w:type="gramStart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245509" w:rsidRPr="00C968E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10.1097/SHK.0000000000000292.</w:t>
            </w:r>
          </w:p>
          <w:p w:rsidR="001E48F0" w:rsidRPr="00055FC6" w:rsidRDefault="00055FC6" w:rsidP="00DD36D7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21" w:history="1">
              <w:r w:rsidRPr="00F55C83">
                <w:rPr>
                  <w:rStyle w:val="ad"/>
                  <w:lang w:val="en-US"/>
                </w:rPr>
                <w:t>http://www.ncbi.nlm.nih.gov/pubmed/255144</w:t>
              </w:r>
              <w:r w:rsidRPr="00F55C83">
                <w:rPr>
                  <w:rStyle w:val="ad"/>
                  <w:lang w:val="en-US"/>
                </w:rPr>
                <w:t>3</w:t>
              </w:r>
              <w:r w:rsidRPr="00F55C83">
                <w:rPr>
                  <w:rStyle w:val="ad"/>
                  <w:lang w:val="en-US"/>
                </w:rPr>
                <w:t>0</w:t>
              </w:r>
            </w:hyperlink>
            <w:r w:rsidRPr="00055FC6">
              <w:rPr>
                <w:lang w:val="en-US"/>
              </w:rPr>
              <w:t xml:space="preserve"> </w:t>
            </w:r>
          </w:p>
        </w:tc>
      </w:tr>
      <w:tr w:rsidR="001E48F0" w:rsidTr="00055FC6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DD36D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1E48F0" w:rsidTr="00055FC6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D36D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1E48F0" w:rsidTr="00055FC6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509" w:rsidRDefault="00741FC4" w:rsidP="0024550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="00245509">
              <w:rPr>
                <w:lang w:val="ru-RU"/>
              </w:rPr>
              <w:t>руки</w:t>
            </w:r>
            <w:r w:rsidRPr="00624722">
              <w:rPr>
                <w:lang w:val="ru-RU"/>
              </w:rPr>
              <w:t>,</w:t>
            </w:r>
          </w:p>
          <w:p w:rsidR="001E48F0" w:rsidRPr="00624722" w:rsidRDefault="00741FC4" w:rsidP="0024550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055FC6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D36D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1E48F0" w:rsidTr="00055FC6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509" w:rsidRDefault="00741FC4" w:rsidP="00245509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</w:t>
            </w:r>
            <w:r w:rsidR="00245509">
              <w:rPr>
                <w:lang w:val="ru-RU"/>
              </w:rPr>
              <w:t>руки в сравнении с ампутацией,</w:t>
            </w:r>
          </w:p>
          <w:p w:rsidR="001E48F0" w:rsidRPr="00F73693" w:rsidRDefault="00AD38DB" w:rsidP="0024550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 множитель - 1</w:t>
            </w:r>
          </w:p>
        </w:tc>
      </w:tr>
      <w:tr w:rsidR="001E48F0" w:rsidTr="00055FC6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D36D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1E48F0" w:rsidRPr="00DD36D7" w:rsidTr="00055FC6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6D7" w:rsidRDefault="00245509" w:rsidP="00E31ED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Style w:val="-"/>
                <w:color w:val="000000"/>
                <w:sz w:val="24"/>
                <w:szCs w:val="24"/>
                <w:u w:val="none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Анализ регистра </w:t>
            </w:r>
            <w:proofErr w:type="spellStart"/>
            <w:r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TraumaRegister</w:t>
            </w:r>
            <w:proofErr w:type="spellEnd"/>
            <w:r w:rsidRPr="00245509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DGU</w:t>
            </w:r>
            <w:r w:rsidRPr="00245509">
              <w:rPr>
                <w:rStyle w:val="-"/>
                <w:color w:val="000000"/>
                <w:sz w:val="24"/>
                <w:szCs w:val="24"/>
                <w:u w:val="none"/>
              </w:rPr>
              <w:t>® (</w:t>
            </w:r>
            <w:r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TR</w:t>
            </w:r>
            <w:r w:rsidRPr="00245509">
              <w:rPr>
                <w:rStyle w:val="-"/>
                <w:color w:val="000000"/>
                <w:sz w:val="24"/>
                <w:szCs w:val="24"/>
                <w:u w:val="none"/>
              </w:rPr>
              <w:t>-</w:t>
            </w:r>
            <w:r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DGU</w:t>
            </w:r>
            <w:r w:rsidRPr="00245509">
              <w:rPr>
                <w:rStyle w:val="-"/>
                <w:color w:val="000000"/>
                <w:sz w:val="24"/>
                <w:szCs w:val="24"/>
                <w:u w:val="none"/>
              </w:rPr>
              <w:t>)</w:t>
            </w:r>
            <w:r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E31EDE">
              <w:rPr>
                <w:rStyle w:val="-"/>
                <w:color w:val="000000"/>
                <w:sz w:val="24"/>
                <w:szCs w:val="24"/>
                <w:u w:val="none"/>
              </w:rPr>
              <w:t>(</w:t>
            </w:r>
            <w:r>
              <w:rPr>
                <w:rStyle w:val="-"/>
                <w:color w:val="000000"/>
                <w:sz w:val="24"/>
                <w:szCs w:val="24"/>
                <w:u w:val="none"/>
              </w:rPr>
              <w:t xml:space="preserve">Германия) показал, что 298 пациентов имели </w:t>
            </w:r>
            <w:proofErr w:type="spellStart"/>
            <w:r>
              <w:rPr>
                <w:rStyle w:val="-"/>
                <w:color w:val="000000"/>
                <w:sz w:val="24"/>
                <w:szCs w:val="24"/>
                <w:u w:val="none"/>
              </w:rPr>
              <w:t>макроампутацию</w:t>
            </w:r>
            <w:proofErr w:type="spellEnd"/>
            <w:r>
              <w:rPr>
                <w:rStyle w:val="-"/>
                <w:color w:val="000000"/>
                <w:sz w:val="24"/>
                <w:szCs w:val="24"/>
                <w:u w:val="none"/>
              </w:rPr>
              <w:t xml:space="preserve"> руки.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23,7</w:t>
            </w:r>
            <w:r>
              <w:rPr>
                <w:rStyle w:val="-"/>
                <w:color w:val="000000"/>
                <w:sz w:val="24"/>
                <w:szCs w:val="24"/>
                <w:u w:val="none"/>
              </w:rPr>
              <w:t xml:space="preserve"> % подверглись </w:t>
            </w:r>
            <w:proofErr w:type="spellStart"/>
            <w:r>
              <w:rPr>
                <w:rStyle w:val="-"/>
                <w:color w:val="000000"/>
                <w:sz w:val="24"/>
                <w:szCs w:val="24"/>
                <w:u w:val="none"/>
              </w:rPr>
              <w:t>реимплантации</w:t>
            </w:r>
            <w:proofErr w:type="spellEnd"/>
            <w:r>
              <w:rPr>
                <w:rStyle w:val="-"/>
                <w:color w:val="000000"/>
                <w:sz w:val="24"/>
                <w:szCs w:val="24"/>
                <w:u w:val="none"/>
              </w:rPr>
              <w:t xml:space="preserve"> конечностей,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76,3 %</w:t>
            </w:r>
            <w:r>
              <w:rPr>
                <w:rStyle w:val="-"/>
                <w:color w:val="000000"/>
                <w:sz w:val="24"/>
                <w:szCs w:val="24"/>
                <w:u w:val="none"/>
              </w:rPr>
              <w:t xml:space="preserve"> – ампутации.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Показатели смертности у пациентов с </w:t>
            </w:r>
            <w:proofErr w:type="spellStart"/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реимплантацией</w:t>
            </w:r>
            <w:proofErr w:type="spellEnd"/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были ниже</w:t>
            </w:r>
            <w:r w:rsidR="00E31EDE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 w:rsidRPr="00E31EDE">
              <w:rPr>
                <w:rStyle w:val="-"/>
                <w:color w:val="000000"/>
                <w:sz w:val="24"/>
                <w:szCs w:val="24"/>
                <w:u w:val="none"/>
              </w:rPr>
              <w:t xml:space="preserve"> (5.6% </w:t>
            </w:r>
            <w:proofErr w:type="spellStart"/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vs</w:t>
            </w:r>
            <w:proofErr w:type="spellEnd"/>
            <w:r w:rsidR="00DD36D7" w:rsidRPr="00E31EDE">
              <w:rPr>
                <w:rStyle w:val="-"/>
                <w:color w:val="000000"/>
                <w:sz w:val="24"/>
                <w:szCs w:val="24"/>
                <w:u w:val="none"/>
              </w:rPr>
              <w:t xml:space="preserve">. 19.6%,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P</w:t>
            </w:r>
            <w:r w:rsidR="00DD36D7" w:rsidRPr="00E31EDE">
              <w:rPr>
                <w:rStyle w:val="-"/>
                <w:color w:val="000000"/>
                <w:sz w:val="24"/>
                <w:szCs w:val="24"/>
                <w:u w:val="none"/>
              </w:rPr>
              <w:t xml:space="preserve">&lt;0.001). 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Стандартизованный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показатель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смертности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оказался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так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же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ниже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в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группе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реплантации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(0.71, 95%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CI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0.20-1.21 </w:t>
            </w:r>
            <w:proofErr w:type="spellStart"/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vs</w:t>
            </w:r>
            <w:proofErr w:type="spellEnd"/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. 0.94, 95%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CI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interval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, 0.80-1.10;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P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= 0.26).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Glasgow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Outcome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Scale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(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GOS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)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были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значительно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выше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у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пациентов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с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реплантацией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 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(34.0%;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GOS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score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5)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в сравнении с пациентами с ампутацией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 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(20.7%;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GOS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score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5; </w:t>
            </w:r>
            <w:r w:rsidR="00DD36D7" w:rsidRPr="00C968ED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>P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</w:rPr>
              <w:t xml:space="preserve"> &lt; 0.001).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Реплантация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верхней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конечности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проводилась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чаще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,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чем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D36D7">
              <w:rPr>
                <w:rStyle w:val="-"/>
                <w:color w:val="000000"/>
                <w:sz w:val="24"/>
                <w:szCs w:val="24"/>
                <w:u w:val="none"/>
              </w:rPr>
              <w:t>нижней</w:t>
            </w:r>
            <w:r w:rsidR="00DD36D7" w:rsidRPr="00DD36D7">
              <w:rPr>
                <w:rStyle w:val="-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</w:p>
          <w:p w:rsidR="00DD36D7" w:rsidRPr="00DD36D7" w:rsidRDefault="00DD36D7" w:rsidP="00DD36D7">
            <w:pPr>
              <w:pStyle w:val="a9"/>
              <w:tabs>
                <w:tab w:val="left" w:pos="232"/>
              </w:tabs>
              <w:spacing w:line="240" w:lineRule="auto"/>
              <w:ind w:left="0"/>
              <w:rPr>
                <w:rFonts w:eastAsia="Times New Roman"/>
                <w:sz w:val="24"/>
                <w:szCs w:val="24"/>
                <w:lang w:val="ru-RU"/>
              </w:rPr>
            </w:pPr>
            <w:r w:rsidRPr="00180EC5">
              <w:rPr>
                <w:rFonts w:eastAsia="Times New Roman"/>
                <w:sz w:val="24"/>
                <w:szCs w:val="24"/>
                <w:lang w:val="ru-RU"/>
              </w:rPr>
              <w:t>множитель – 1</w:t>
            </w:r>
            <w:r>
              <w:rPr>
                <w:rFonts w:eastAsia="Times New Roman"/>
                <w:sz w:val="24"/>
                <w:szCs w:val="24"/>
                <w:lang w:val="ru-RU"/>
              </w:rPr>
              <w:t>.</w:t>
            </w:r>
          </w:p>
        </w:tc>
      </w:tr>
      <w:tr w:rsidR="001E48F0" w:rsidTr="00055FC6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36D7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36D7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36D7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D36D7">
              <w:rPr>
                <w:lang w:val="ru-RU"/>
              </w:rPr>
              <w:t>балл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36D7" w:rsidRDefault="00DD36D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1E48F0" w:rsidRPr="00DD36D7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15180" w:rsidP="00E31ED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6;</w:t>
            </w:r>
            <w:r w:rsidR="00E31EDE">
              <w:rPr>
                <w:lang w:val="ru-RU"/>
              </w:rPr>
              <w:t xml:space="preserve"> 2</w:t>
            </w:r>
            <w:r>
              <w:rPr>
                <w:lang w:val="ru-RU"/>
              </w:rPr>
              <w:t xml:space="preserve">; </w:t>
            </w:r>
            <w:r w:rsidR="00E31EDE">
              <w:rPr>
                <w:lang w:val="ru-RU"/>
              </w:rPr>
              <w:t>7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31EDE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31EDE" w:rsidP="0071518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6; 2; 7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31EDE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31EDE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6; 2; 7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15180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15180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FC742E" w:rsidRPr="00055FC6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115218" w:rsidRDefault="003656D5" w:rsidP="00E31EDE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2" w:history="1">
              <w:proofErr w:type="spellStart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Sugun</w:t>
              </w:r>
              <w:proofErr w:type="spellEnd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TS</w:t>
              </w:r>
            </w:hyperlink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"http://www.ncbi.nlm.nih.gov/pubmed/?term=Ozaksar%20K%5BAuthor%5D&amp;cauthor=true&amp;cauthor_uid=19717937" </w:instrTex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Ozaksar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K</w: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3" w:history="1"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Ada S</w:t>
              </w:r>
            </w:hyperlink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"http://www.ncbi.nlm.nih.gov/pubmed/?term=Kul%20F%5BAuthor%5D&amp;cauthor=true&amp;cauthor_uid=19717937" </w:instrTex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Kul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F</w: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"http://www.ncbi.nlm.nih.gov/pubmed/?term=Ozerkan%20F%5BAuthor%5D&amp;cauthor=true&amp;cauthor_uid=19717937" </w:instrTex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Ozerkan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F</w: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4" w:history="1"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Kaplan I</w:t>
              </w:r>
            </w:hyperlink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"http://www.ncbi.nlm.nih.gov/pubmed/?term=Ademohlu%20Y%5BAuthor%5D&amp;cauthor=true&amp;cauthor_uid=19717937" </w:instrTex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Ademohlu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Y</w: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"http://www.ncbi.nlm.nih.gov/pubmed/?term=Kayalar%20M%5BAuthor%5D&amp;cauthor=true&amp;cauthor_uid=19717937" </w:instrTex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Kayalar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AE5A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>
              <w:fldChar w:fldCharType="begin"/>
            </w:r>
            <w:r w:rsidRPr="00055FC6">
              <w:rPr>
                <w:lang w:val="en-US"/>
              </w:rPr>
              <w:instrText xml:space="preserve"> HYPERLINK "http://www.ncbi.</w:instrText>
            </w:r>
            <w:r w:rsidRPr="00055FC6">
              <w:rPr>
                <w:lang w:val="en-US"/>
              </w:rPr>
              <w:instrText xml:space="preserve">nlm.nih.gov/pubmed/?term=Bal%20E%5BAuthor%5D&amp;cauthor=true&amp;cauthor_uid=19717937" </w:instrText>
            </w:r>
            <w:r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Bal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E</w:t>
            </w:r>
            <w:r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AE5ADE">
              <w:fldChar w:fldCharType="begin"/>
            </w:r>
            <w:r w:rsidR="00AE5ADE" w:rsidRPr="00115218">
              <w:rPr>
                <w:lang w:val="en-US"/>
              </w:rPr>
              <w:instrText>HYPERLINK "http://www.ncbi.nlm.nih.gov/pubmed/?term=Toros%20T%5BAuthor%5D&amp;cauthor=true&amp;cauthor_uid=19717937"</w:instrText>
            </w:r>
            <w:r w:rsidR="00AE5ADE">
              <w:fldChar w:fldCharType="separate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Toros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T</w:t>
            </w:r>
            <w:r w:rsidR="00AE5ADE">
              <w:fldChar w:fldCharType="end"/>
            </w:r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5" w:history="1"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Bora A</w:t>
              </w:r>
            </w:hyperlink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Long-term results of major upper extremity </w:t>
            </w:r>
            <w:proofErr w:type="spellStart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replantations</w:t>
            </w:r>
            <w:proofErr w:type="spell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26" w:tooltip="Acta orthopaedica et traumatologica turcica." w:history="1">
              <w:proofErr w:type="spellStart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Acta</w:t>
              </w:r>
              <w:proofErr w:type="spellEnd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Orthop</w:t>
              </w:r>
              <w:proofErr w:type="spellEnd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Traumatol</w:t>
              </w:r>
              <w:proofErr w:type="spellEnd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Turc</w:t>
              </w:r>
              <w:proofErr w:type="spellEnd"/>
              <w:r w:rsidR="00E31EDE" w:rsidRPr="00E31EDE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2009 May-Jul</w:t>
            </w:r>
            <w:proofErr w:type="gramStart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;43</w:t>
            </w:r>
            <w:proofErr w:type="gram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(3):206-13. </w:t>
            </w:r>
            <w:proofErr w:type="spellStart"/>
            <w:proofErr w:type="gramStart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E31EDE" w:rsidRPr="00E31EDE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: 10.3944/AOTT.2009.206.</w:t>
            </w:r>
          </w:p>
          <w:p w:rsidR="00DE67EA" w:rsidRPr="00115218" w:rsidRDefault="003656D5" w:rsidP="00055FC6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27" w:history="1">
              <w:r w:rsidR="00DE67EA" w:rsidRPr="00115218">
                <w:rPr>
                  <w:rStyle w:val="ad"/>
                  <w:lang w:val="en-US"/>
                </w:rPr>
                <w:t>http://www.ncbi.nlm.nih.gov/pubmed/1971</w:t>
              </w:r>
              <w:r w:rsidR="00DE67EA" w:rsidRPr="00115218">
                <w:rPr>
                  <w:rStyle w:val="ad"/>
                  <w:lang w:val="en-US"/>
                </w:rPr>
                <w:t>7</w:t>
              </w:r>
              <w:r w:rsidR="00DE67EA" w:rsidRPr="00115218">
                <w:rPr>
                  <w:rStyle w:val="ad"/>
                  <w:lang w:val="en-US"/>
                </w:rPr>
                <w:t>937</w:t>
              </w:r>
            </w:hyperlink>
          </w:p>
        </w:tc>
      </w:tr>
      <w:tr w:rsidR="00FC742E" w:rsidRPr="00E31ED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31EDE" w:rsidRDefault="00E31EDE" w:rsidP="000E54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115218">
              <w:rPr>
                <w:rStyle w:val="-"/>
                <w:bCs/>
                <w:color w:val="000000"/>
                <w:u w:val="none"/>
              </w:rPr>
              <w:t>Дана оценка отдаленных клинических и функциональных последствий реплантации верхних конечностей у 26 пациентов</w:t>
            </w:r>
            <w:r w:rsidR="000E54F3" w:rsidRPr="00115218">
              <w:rPr>
                <w:rStyle w:val="-"/>
                <w:bCs/>
                <w:color w:val="000000"/>
                <w:u w:val="none"/>
              </w:rPr>
              <w:t xml:space="preserve"> в среднем возрасте 27 лет с периодом наблюдения 11,3 лет. Среднее укорочение конечности составило 52,2 мм. Средние показатели силы и сцепления на стороне повреждения составили 12,3 кг и 3,6 кг в сравнении с  37,6 кг и 8,7 кг на здоровой стороне. Нарушение чувствительности наблюдалось у большинства пациентов</w:t>
            </w:r>
            <w:r w:rsidRPr="00115218">
              <w:rPr>
                <w:rStyle w:val="-"/>
                <w:bCs/>
                <w:color w:val="000000"/>
                <w:u w:val="none"/>
              </w:rPr>
              <w:t xml:space="preserve">. </w:t>
            </w:r>
            <w:r w:rsidR="000E54F3" w:rsidRPr="00115218">
              <w:rPr>
                <w:rStyle w:val="-"/>
                <w:bCs/>
                <w:color w:val="000000"/>
                <w:u w:val="none"/>
              </w:rPr>
              <w:t xml:space="preserve">В соответствии с критериями </w:t>
            </w:r>
            <w:proofErr w:type="spellStart"/>
            <w:r w:rsidR="000E54F3" w:rsidRPr="00115218">
              <w:rPr>
                <w:rStyle w:val="-"/>
                <w:bCs/>
                <w:color w:val="000000"/>
                <w:u w:val="none"/>
              </w:rPr>
              <w:t>Чена</w:t>
            </w:r>
            <w:proofErr w:type="spellEnd"/>
            <w:r w:rsidR="000E54F3" w:rsidRPr="00115218">
              <w:rPr>
                <w:rStyle w:val="-"/>
                <w:bCs/>
                <w:color w:val="000000"/>
                <w:u w:val="none"/>
              </w:rPr>
              <w:t xml:space="preserve"> хорошие результаты наблюдались у 65,4 %, средние – у 11,5 % и плохие – у 6 %. </w:t>
            </w:r>
            <w:proofErr w:type="spellStart"/>
            <w:r w:rsidR="000E54F3" w:rsidRPr="000E54F3">
              <w:rPr>
                <w:rStyle w:val="-"/>
                <w:bCs/>
                <w:color w:val="000000"/>
                <w:u w:val="none"/>
                <w:lang w:val="en-US"/>
              </w:rPr>
              <w:t>Функциональные</w:t>
            </w:r>
            <w:proofErr w:type="spellEnd"/>
            <w:r w:rsidR="000E54F3" w:rsidRPr="000E54F3">
              <w:rPr>
                <w:rStyle w:val="-"/>
                <w:bCs/>
                <w:color w:val="000000"/>
                <w:u w:val="none"/>
                <w:lang w:val="en-US"/>
              </w:rPr>
              <w:t xml:space="preserve"> </w:t>
            </w:r>
            <w:proofErr w:type="spellStart"/>
            <w:r w:rsidR="000E54F3" w:rsidRPr="000E54F3">
              <w:rPr>
                <w:rStyle w:val="-"/>
                <w:bCs/>
                <w:color w:val="000000"/>
                <w:u w:val="none"/>
                <w:lang w:val="en-US"/>
              </w:rPr>
              <w:t>результаты</w:t>
            </w:r>
            <w:proofErr w:type="spellEnd"/>
            <w:r w:rsidR="000E54F3" w:rsidRPr="000E54F3">
              <w:rPr>
                <w:rStyle w:val="-"/>
                <w:bCs/>
                <w:color w:val="000000"/>
                <w:u w:val="none"/>
                <w:lang w:val="en-US"/>
              </w:rPr>
              <w:t xml:space="preserve"> </w:t>
            </w:r>
            <w:proofErr w:type="spellStart"/>
            <w:r w:rsidR="000E54F3" w:rsidRPr="000E54F3">
              <w:rPr>
                <w:rStyle w:val="-"/>
                <w:bCs/>
                <w:color w:val="000000"/>
                <w:u w:val="none"/>
                <w:lang w:val="en-US"/>
              </w:rPr>
              <w:t>коррелировали</w:t>
            </w:r>
            <w:proofErr w:type="spellEnd"/>
            <w:r w:rsidR="000E54F3" w:rsidRPr="000E54F3">
              <w:rPr>
                <w:rStyle w:val="-"/>
                <w:bCs/>
                <w:color w:val="000000"/>
                <w:u w:val="none"/>
                <w:lang w:val="en-US"/>
              </w:rPr>
              <w:t xml:space="preserve"> с уровнем и типом повреждения.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31ED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31ED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0E54F3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="000E54F3">
              <w:rPr>
                <w:lang w:val="ru-RU"/>
              </w:rPr>
              <w:t xml:space="preserve">верхней конечности, множитель </w:t>
            </w:r>
            <w:r w:rsidRPr="00624722">
              <w:rPr>
                <w:lang w:val="ru-RU"/>
              </w:rPr>
              <w:t xml:space="preserve">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715CA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Дана сравнительная характеристика осложнения реплантации </w:t>
            </w:r>
            <w:r w:rsidR="000E54F3">
              <w:rPr>
                <w:lang w:val="ru-RU"/>
              </w:rPr>
              <w:t>верхней конечности</w:t>
            </w:r>
            <w:r>
              <w:rPr>
                <w:lang w:val="ru-RU"/>
              </w:rPr>
              <w:t xml:space="preserve"> при различных видах травматической ампутации.</w:t>
            </w:r>
          </w:p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96DC3">
              <w:rPr>
                <w:lang w:val="ru-RU"/>
              </w:rPr>
              <w:t>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0F7051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051" w:rsidRPr="000F7051" w:rsidRDefault="003656D5" w:rsidP="000F7051">
            <w:pPr>
              <w:pStyle w:val="1"/>
              <w:shd w:val="clear" w:color="auto" w:fill="FFFFFF"/>
              <w:spacing w:before="0" w:after="0" w:line="240" w:lineRule="auto"/>
              <w:rPr>
                <w:b w:val="0"/>
                <w:bCs w:val="0"/>
                <w:sz w:val="24"/>
                <w:szCs w:val="24"/>
              </w:rPr>
            </w:pPr>
            <w:hyperlink r:id="rId28" w:history="1">
              <w:proofErr w:type="gramStart"/>
              <w:r w:rsidR="000F7051" w:rsidRPr="000F7051">
                <w:rPr>
                  <w:b w:val="0"/>
                  <w:bCs w:val="0"/>
                  <w:sz w:val="24"/>
                  <w:szCs w:val="24"/>
                </w:rPr>
                <w:t>Ng WK</w:t>
              </w:r>
            </w:hyperlink>
            <w:r w:rsidR="000F7051" w:rsidRPr="000F7051">
              <w:rPr>
                <w:b w:val="0"/>
                <w:bCs w:val="0"/>
                <w:sz w:val="24"/>
                <w:szCs w:val="24"/>
              </w:rPr>
              <w:t>, </w:t>
            </w:r>
            <w:proofErr w:type="spellStart"/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begin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instrText xml:space="preserve"> HYPERLINK "http://www.ncbi.nlm.nih.gov/pubmed/?term=Kaur%20MN%5BAuthor%5D&amp;cauthor=true&amp;cauthor_uid=25152640" </w:instrText>
            </w:r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t>Kaur</w:t>
            </w:r>
            <w:proofErr w:type="spellEnd"/>
            <w:r w:rsidR="000F7051" w:rsidRPr="000F7051">
              <w:rPr>
                <w:b w:val="0"/>
                <w:bCs w:val="0"/>
                <w:sz w:val="24"/>
                <w:szCs w:val="24"/>
              </w:rPr>
              <w:t xml:space="preserve"> MN</w:t>
            </w:r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t>, </w:t>
            </w:r>
            <w:proofErr w:type="spellStart"/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begin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instrText xml:space="preserve"> HYPERLINK "http://www.ncbi.nlm.nih.gov/pubmed/?term=Thoma%20A%5BAuthor%5D&amp;cauthor=true&amp;cauthor_uid=25152640" </w:instrText>
            </w:r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t>Thoma</w:t>
            </w:r>
            <w:proofErr w:type="spellEnd"/>
            <w:r w:rsidR="000F7051" w:rsidRPr="000F7051">
              <w:rPr>
                <w:b w:val="0"/>
                <w:bCs w:val="0"/>
                <w:sz w:val="24"/>
                <w:szCs w:val="24"/>
              </w:rPr>
              <w:t xml:space="preserve"> A</w:t>
            </w:r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t>.</w:t>
            </w:r>
            <w:proofErr w:type="gramEnd"/>
            <w:r w:rsidR="000F7051" w:rsidRPr="000F7051">
              <w:rPr>
                <w:b w:val="0"/>
                <w:bCs w:val="0"/>
                <w:sz w:val="24"/>
                <w:szCs w:val="24"/>
              </w:rPr>
              <w:t xml:space="preserve"> Long-term outcomes of major upper extremity </w:t>
            </w:r>
            <w:proofErr w:type="spellStart"/>
            <w:r w:rsidR="000F7051" w:rsidRPr="000F7051">
              <w:rPr>
                <w:b w:val="0"/>
                <w:bCs w:val="0"/>
                <w:sz w:val="24"/>
                <w:szCs w:val="24"/>
              </w:rPr>
              <w:t>replantations</w:t>
            </w:r>
            <w:proofErr w:type="spellEnd"/>
            <w:r w:rsidR="000F7051" w:rsidRPr="000F7051">
              <w:rPr>
                <w:b w:val="0"/>
                <w:bCs w:val="0"/>
                <w:sz w:val="24"/>
                <w:szCs w:val="24"/>
              </w:rPr>
              <w:t xml:space="preserve"> //</w:t>
            </w:r>
            <w:proofErr w:type="spellStart"/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begin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instrText xml:space="preserve"> HYPERLINK "http://www.ncbi.nlm.nih.gov/pubmed/25152640" \o "Plastic surgery (Oakville, Ont.)." </w:instrText>
            </w:r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t>Plast</w:t>
            </w:r>
            <w:proofErr w:type="spellEnd"/>
            <w:r w:rsidR="000F7051" w:rsidRPr="000F7051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0F7051" w:rsidRPr="000F7051">
              <w:rPr>
                <w:b w:val="0"/>
                <w:bCs w:val="0"/>
                <w:sz w:val="24"/>
                <w:szCs w:val="24"/>
              </w:rPr>
              <w:t>Surg</w:t>
            </w:r>
            <w:proofErr w:type="spellEnd"/>
            <w:r w:rsidR="000F7051" w:rsidRPr="000F7051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="000F7051" w:rsidRPr="000F7051">
              <w:rPr>
                <w:b w:val="0"/>
                <w:bCs w:val="0"/>
                <w:sz w:val="24"/>
                <w:szCs w:val="24"/>
              </w:rPr>
              <w:t>Oakv</w:t>
            </w:r>
            <w:proofErr w:type="spellEnd"/>
            <w:r w:rsidR="000F7051" w:rsidRPr="000F7051">
              <w:rPr>
                <w:b w:val="0"/>
                <w:bCs w:val="0"/>
                <w:sz w:val="24"/>
                <w:szCs w:val="24"/>
              </w:rPr>
              <w:t>).</w:t>
            </w:r>
            <w:r w:rsidR="00AE5ADE" w:rsidRPr="000F7051">
              <w:rPr>
                <w:b w:val="0"/>
                <w:bCs w:val="0"/>
                <w:sz w:val="24"/>
                <w:szCs w:val="24"/>
              </w:rPr>
              <w:fldChar w:fldCharType="end"/>
            </w:r>
            <w:r w:rsidR="000F7051" w:rsidRPr="000F7051">
              <w:rPr>
                <w:b w:val="0"/>
                <w:bCs w:val="0"/>
                <w:sz w:val="24"/>
                <w:szCs w:val="24"/>
              </w:rPr>
              <w:t> 2014 Spring</w:t>
            </w:r>
            <w:proofErr w:type="gramStart"/>
            <w:r w:rsidR="000F7051" w:rsidRPr="000F7051">
              <w:rPr>
                <w:b w:val="0"/>
                <w:bCs w:val="0"/>
                <w:sz w:val="24"/>
                <w:szCs w:val="24"/>
              </w:rPr>
              <w:t>;22</w:t>
            </w:r>
            <w:proofErr w:type="gramEnd"/>
            <w:r w:rsidR="000F7051" w:rsidRPr="000F7051">
              <w:rPr>
                <w:b w:val="0"/>
                <w:bCs w:val="0"/>
                <w:sz w:val="24"/>
                <w:szCs w:val="24"/>
              </w:rPr>
              <w:t>(1):9-13.</w:t>
            </w:r>
          </w:p>
          <w:p w:rsidR="00FC742E" w:rsidRPr="00055FC6" w:rsidRDefault="00055FC6" w:rsidP="000F7051">
            <w:pPr>
              <w:shd w:val="clear" w:color="auto" w:fill="FFFFFF"/>
              <w:rPr>
                <w:bCs/>
                <w:sz w:val="24"/>
                <w:szCs w:val="24"/>
              </w:rPr>
            </w:pPr>
            <w:hyperlink r:id="rId29" w:history="1"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http://www.ncbi.nlm.nih.gov/pubmed/25152</w:t>
              </w:r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6</w:t>
              </w:r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40</w:t>
              </w:r>
            </w:hyperlink>
            <w:r>
              <w:rPr>
                <w:rFonts w:ascii="Times New Roman" w:hAnsi="Times New Roman" w:cs="Tahoma"/>
                <w:bCs/>
                <w:color w:val="00000A"/>
                <w:sz w:val="24"/>
                <w:szCs w:val="24"/>
              </w:rPr>
              <w:t xml:space="preserve"> </w:t>
            </w:r>
          </w:p>
        </w:tc>
      </w:tr>
      <w:tr w:rsidR="00FC742E" w:rsidRPr="000F7051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550B5" w:rsidRDefault="000F7051" w:rsidP="005550B5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r w:rsidRPr="005550B5">
              <w:rPr>
                <w:rFonts w:cs="Tahoma"/>
                <w:color w:val="00000A"/>
                <w:lang w:eastAsia="en-US"/>
              </w:rPr>
              <w:t>Проанализированы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отдаленные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результаты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реплантации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верхних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конечностей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, </w:t>
            </w:r>
            <w:r w:rsidRPr="005550B5">
              <w:rPr>
                <w:rFonts w:cs="Tahoma"/>
                <w:color w:val="00000A"/>
                <w:lang w:eastAsia="en-US"/>
              </w:rPr>
              <w:t>проведенных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с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2002 </w:t>
            </w:r>
            <w:r w:rsidRPr="005550B5">
              <w:rPr>
                <w:rFonts w:cs="Tahoma"/>
                <w:color w:val="00000A"/>
                <w:lang w:eastAsia="en-US"/>
              </w:rPr>
              <w:t>по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2012 </w:t>
            </w:r>
            <w:proofErr w:type="spellStart"/>
            <w:proofErr w:type="gramStart"/>
            <w:r w:rsidRPr="005550B5">
              <w:rPr>
                <w:rFonts w:cs="Tahoma"/>
                <w:color w:val="00000A"/>
                <w:lang w:eastAsia="en-US"/>
              </w:rPr>
              <w:t>гг</w:t>
            </w:r>
            <w:proofErr w:type="spellEnd"/>
            <w:proofErr w:type="gramEnd"/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после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травматической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ампутации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с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использованием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опросника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Disabilities of the Arm, Shoulder and Hand (DASH), the Michigan Hand Questionnaire (MHQ), and the Hospital Anxiety and Depression scale (HADS).76,5 % </w:t>
            </w:r>
            <w:r w:rsidRPr="005550B5">
              <w:rPr>
                <w:rFonts w:cs="Tahoma"/>
                <w:color w:val="00000A"/>
                <w:lang w:eastAsia="en-US"/>
              </w:rPr>
              <w:t>пациентов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подвергались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повторным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 </w:t>
            </w:r>
            <w:r w:rsidRPr="005550B5">
              <w:rPr>
                <w:rFonts w:cs="Tahoma"/>
                <w:color w:val="00000A"/>
                <w:lang w:eastAsia="en-US"/>
              </w:rPr>
              <w:t>операциям</w:t>
            </w:r>
            <w:r w:rsidRPr="00115218">
              <w:rPr>
                <w:rFonts w:cs="Tahoma"/>
                <w:color w:val="00000A"/>
                <w:lang w:val="en-US" w:eastAsia="en-US"/>
              </w:rPr>
              <w:t xml:space="preserve">. </w:t>
            </w:r>
            <w:r w:rsidRPr="005550B5">
              <w:rPr>
                <w:rFonts w:cs="Tahoma"/>
                <w:color w:val="00000A"/>
                <w:lang w:eastAsia="en-US"/>
              </w:rPr>
              <w:t xml:space="preserve">DASH score составил 75.4±14.2 из 100 (59.2 - 91.1). MHQ показал, что сохранность функции на пораженной стороне составила 16 % в сравнении с </w:t>
            </w:r>
            <w:proofErr w:type="spellStart"/>
            <w:r w:rsidRPr="005550B5">
              <w:rPr>
                <w:rFonts w:cs="Tahoma"/>
                <w:color w:val="00000A"/>
                <w:lang w:eastAsia="en-US"/>
              </w:rPr>
              <w:t>реимплантацией</w:t>
            </w:r>
            <w:proofErr w:type="spellEnd"/>
            <w:r w:rsidRPr="005550B5">
              <w:rPr>
                <w:rFonts w:cs="Tahoma"/>
                <w:color w:val="00000A"/>
                <w:lang w:eastAsia="en-US"/>
              </w:rPr>
              <w:t xml:space="preserve"> ниже локтя</w:t>
            </w:r>
            <w:r w:rsidR="005550B5" w:rsidRPr="005550B5">
              <w:rPr>
                <w:rFonts w:cs="Tahoma"/>
                <w:color w:val="00000A"/>
                <w:lang w:eastAsia="en-US"/>
              </w:rPr>
              <w:t>. Установлен средний уровень беспокойства и депрессии.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F7051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0F7051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8E26F1" w:rsidP="005550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="005550B5">
              <w:rPr>
                <w:lang w:val="ru-RU"/>
              </w:rPr>
              <w:t>верхней конечности,</w:t>
            </w:r>
            <w:r w:rsidRPr="00624722">
              <w:rPr>
                <w:lang w:val="ru-RU"/>
              </w:rPr>
              <w:t xml:space="preserve"> </w:t>
            </w:r>
            <w:r w:rsidR="00FC742E" w:rsidRPr="00624722">
              <w:rPr>
                <w:lang w:val="ru-RU"/>
              </w:rPr>
              <w:t>множитель - 1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647A5B" w:rsidP="005550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Дана сравнительная характеристика </w:t>
            </w:r>
            <w:r w:rsidR="005550B5">
              <w:rPr>
                <w:lang w:val="ru-RU"/>
              </w:rPr>
              <w:t xml:space="preserve">отдаленных </w:t>
            </w:r>
            <w:r>
              <w:rPr>
                <w:lang w:val="ru-RU"/>
              </w:rPr>
              <w:t>осложнени</w:t>
            </w:r>
            <w:r w:rsidR="005550B5">
              <w:rPr>
                <w:lang w:val="ru-RU"/>
              </w:rPr>
              <w:t>й</w:t>
            </w:r>
            <w:r>
              <w:rPr>
                <w:lang w:val="ru-RU"/>
              </w:rPr>
              <w:t xml:space="preserve"> реплантации руки </w:t>
            </w:r>
            <w:r w:rsidR="00355A1C">
              <w:rPr>
                <w:lang w:val="ru-RU"/>
              </w:rPr>
              <w:t>при ампутации на различном анатомическом уровне,</w:t>
            </w:r>
            <w:r w:rsidR="00FC742E">
              <w:rPr>
                <w:lang w:val="ru-RU"/>
              </w:rPr>
              <w:t xml:space="preserve"> множитель — </w:t>
            </w:r>
            <w:r w:rsidR="00FC742E" w:rsidRPr="00F73693">
              <w:rPr>
                <w:lang w:val="ru-RU"/>
              </w:rPr>
              <w:t>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FC742E" w:rsidRPr="00055FC6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E3D4A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E3D4A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444" w:rsidRPr="00115218" w:rsidRDefault="003656D5" w:rsidP="00C544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30" w:history="1">
              <w:r w:rsidR="00C54444" w:rsidRPr="0011521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Larson JV</w:t>
              </w:r>
            </w:hyperlink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31" w:history="1">
              <w:r w:rsidR="00C54444" w:rsidRPr="0011521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Kung TA</w:t>
              </w:r>
            </w:hyperlink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"http://www.ncbi.nlm.nih.gov/pubmed/?term=Cederna%20PS%5BAuthor%5D&amp;cauthor=true&amp;cauthor_uid=24076683" </w:instrText>
            </w:r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Cederna</w:t>
            </w:r>
            <w:proofErr w:type="spell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PS</w:t>
            </w:r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32" w:history="1">
              <w:r w:rsidR="00C54444" w:rsidRPr="0011521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Sears ED</w:t>
              </w:r>
            </w:hyperlink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>
              <w:fldChar w:fldCharType="begin"/>
            </w:r>
            <w:r w:rsidR="00AE5ADE" w:rsidRPr="00115218">
              <w:rPr>
                <w:lang w:val="en-US"/>
              </w:rPr>
              <w:instrText>HYPERLINK "http://www.ncbi.nlm.nih.gov/pubmed/?term=Urbanchek%20MG%5BAuthor%5D&amp;cauthor=true&amp;cauthor_uid=24076683"</w:instrText>
            </w:r>
            <w:r w:rsidR="00AE5ADE">
              <w:fldChar w:fldCharType="separate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Urbanchek</w:t>
            </w:r>
            <w:proofErr w:type="spell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MG</w:t>
            </w:r>
            <w:r w:rsidR="00AE5ADE">
              <w:fldChar w:fldCharType="end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"http://www.ncbi.nlm.nih.gov/pubmed/?term=Langhals%20NB%5BAuthor%5D&amp;cauthor=true&amp;cauthor_uid=24076683" </w:instrText>
            </w:r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Langhals</w:t>
            </w:r>
            <w:proofErr w:type="spell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NB</w:t>
            </w:r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. Clinical factors associated with replantation after traumatic major upper extremity amputation //</w:t>
            </w:r>
            <w:proofErr w:type="spellStart"/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"http://www.ncbi.nlm.nih.gov/pubmed/24076683" \o "Plastic and reconstructive surgery." </w:instrText>
            </w:r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Plast</w:t>
            </w:r>
            <w:proofErr w:type="spell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Reconstr</w:t>
            </w:r>
            <w:proofErr w:type="spell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Surg.</w:t>
            </w:r>
            <w:r w:rsidR="00AE5ADE" w:rsidRPr="00C5444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2013 Oct</w:t>
            </w:r>
            <w:proofErr w:type="gramStart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;132</w:t>
            </w:r>
            <w:proofErr w:type="gram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(4):911-9. </w:t>
            </w:r>
            <w:proofErr w:type="spellStart"/>
            <w:proofErr w:type="gramStart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proofErr w:type="gramEnd"/>
            <w:r w:rsidR="00C54444" w:rsidRPr="0011521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: 10.1097/PRS.0b013e31829f4a49.</w:t>
            </w:r>
          </w:p>
          <w:p w:rsidR="00FC742E" w:rsidRPr="00055FC6" w:rsidRDefault="00055FC6" w:rsidP="00C54444">
            <w:pPr>
              <w:shd w:val="clear" w:color="auto" w:fill="FFFFFF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33" w:history="1"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http://www.ncbi.nlm.nih.gov/pubmed/240</w:t>
              </w:r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7</w:t>
              </w:r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6683</w:t>
              </w:r>
            </w:hyperlink>
            <w:r w:rsidRPr="00055FC6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 </w:t>
            </w:r>
          </w:p>
        </w:tc>
      </w:tr>
      <w:tr w:rsidR="00FC742E" w:rsidRPr="00786921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2B0" w:rsidRPr="004062B0" w:rsidRDefault="004062B0" w:rsidP="004062B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 w:rsidRPr="004062B0">
              <w:rPr>
                <w:rFonts w:cs="Tahoma"/>
                <w:color w:val="00000A"/>
                <w:lang w:eastAsia="en-US"/>
              </w:rPr>
              <w:t xml:space="preserve">Проведено ретроспективное </w:t>
            </w:r>
            <w:proofErr w:type="spellStart"/>
            <w:r w:rsidRPr="004062B0">
              <w:rPr>
                <w:rFonts w:cs="Tahoma"/>
                <w:color w:val="00000A"/>
                <w:lang w:eastAsia="en-US"/>
              </w:rPr>
              <w:t>когортное</w:t>
            </w:r>
            <w:proofErr w:type="spellEnd"/>
            <w:r w:rsidRPr="004062B0">
              <w:rPr>
                <w:rFonts w:cs="Tahoma"/>
                <w:color w:val="00000A"/>
                <w:lang w:eastAsia="en-US"/>
              </w:rPr>
              <w:t xml:space="preserve"> исследование результатов лечения 62 пациентов с травматической ампутацией верхних конечностей, из которых 20 была проведена </w:t>
            </w:r>
            <w:proofErr w:type="spellStart"/>
            <w:r w:rsidRPr="004062B0">
              <w:rPr>
                <w:rFonts w:cs="Tahoma"/>
                <w:color w:val="00000A"/>
                <w:lang w:eastAsia="en-US"/>
              </w:rPr>
              <w:t>реимплантация</w:t>
            </w:r>
            <w:proofErr w:type="spellEnd"/>
            <w:r w:rsidRPr="004062B0">
              <w:rPr>
                <w:rFonts w:cs="Tahoma"/>
                <w:color w:val="00000A"/>
                <w:lang w:eastAsia="en-US"/>
              </w:rPr>
              <w:t>. Выбор способа лечения зависел от тяжести травмы (p = 0.004) и уровня ампутации (p = 0.017), балла соответственно опроснику Injury Severity Score менее 16 (p = 0.020), отсутствия значительного загрязнения (p ≤ 0.001) и отсутствия многочисленных переломов и повреждений (p = .007). При соблюдении этих условия показатель приживаемости составлял 70 %. При балле Injury Severity Score более 16 наблюдалась неэффективность реплантации (p = 0.004). Пациенты с реплантацией имели высокий риск повторных хирургических вмешательств (p ≤ 0.001), осложнений (p = 0.023) и дольше пребывали в стационаре (p = 0.024).</w:t>
            </w:r>
          </w:p>
          <w:p w:rsidR="00FC742E" w:rsidRPr="00786921" w:rsidRDefault="00FC742E" w:rsidP="004062B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множитель</w:t>
            </w:r>
            <w:r w:rsidRPr="00786921">
              <w:rPr>
                <w:lang w:val="ru-RU"/>
              </w:rPr>
              <w:t xml:space="preserve"> –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86921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86921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8E26F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Pr="00563A3B">
              <w:rPr>
                <w:lang w:val="ru-RU"/>
              </w:rPr>
              <w:t>предплечья, запястья или кисти</w:t>
            </w:r>
            <w:r w:rsidR="00FC742E" w:rsidRPr="00624722">
              <w:rPr>
                <w:lang w:val="ru-RU"/>
              </w:rPr>
              <w:t>, множитель - 1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8E26F1" w:rsidP="008E26F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Дана сравнительная характеристика осложнения реплантации кисти руки и предплечья при ампутации на различном анатомическом уровне, </w:t>
            </w:r>
            <w:r w:rsidR="00FC742E">
              <w:rPr>
                <w:lang w:val="ru-RU"/>
              </w:rPr>
              <w:t xml:space="preserve">множитель — </w:t>
            </w:r>
            <w:r w:rsidR="00FC742E" w:rsidRPr="00F73693">
              <w:rPr>
                <w:lang w:val="ru-RU"/>
              </w:rPr>
              <w:t>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2; 2; 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2; 2; 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355A1C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2; 2; 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355A1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>Безопасность рассматриваемой МТ ниже безопасности компаратора</w:t>
      </w:r>
      <w:r>
        <w:rPr>
          <w:lang w:val="ru-RU"/>
        </w:rPr>
        <w:t xml:space="preserve"> -2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lastRenderedPageBreak/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6539"/>
        <w:gridCol w:w="1843"/>
        <w:gridCol w:w="709"/>
      </w:tblGrid>
      <w:tr w:rsidR="001E48F0" w:rsidTr="00055FC6">
        <w:trPr>
          <w:trHeight w:val="293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6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55FC6">
        <w:trPr>
          <w:trHeight w:val="796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31FD8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731FD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55FC6">
        <w:trPr>
          <w:trHeight w:val="740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55FC6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55FC6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55FC6">
        <w:trPr>
          <w:trHeight w:val="877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FB6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</w:p>
          <w:p w:rsidR="001E48F0" w:rsidRPr="00455FB6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КазНИИ</w:t>
            </w:r>
            <w:proofErr w:type="spellEnd"/>
            <w:r w:rsidR="00455FB6">
              <w:rPr>
                <w:lang w:val="ru-RU"/>
              </w:rPr>
              <w:t>ТО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055FC6">
        <w:trPr>
          <w:trHeight w:val="335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455FB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rPr>
                <w:highlight w:val="yellow"/>
              </w:rPr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1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  <w:r>
        <w:rPr>
          <w:b/>
        </w:rPr>
        <w:t xml:space="preserve"> </w:t>
      </w:r>
    </w:p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2126"/>
        <w:gridCol w:w="4678"/>
      </w:tblGrid>
      <w:tr w:rsidR="002A4DFD" w:rsidTr="001F5AE0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2A4DFD" w:rsidTr="001F5AE0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BD7D1A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2A4DFD" w:rsidRPr="00055FC6" w:rsidTr="001F5AE0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624722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A4759E" w:rsidRDefault="003656D5" w:rsidP="001F5AE0">
            <w:pPr>
              <w:shd w:val="clear" w:color="auto" w:fill="FFFFFF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34" w:history="1"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Friedrich JB</w:t>
              </w:r>
            </w:hyperlink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"http://www.ncbi.nlm.nih.gov/pubmed/?term=Poppler%20LH%5BAuthor%5D&amp;cauthor=true&amp;cauthor_uid=21975098" </w:instrText>
            </w:r>
            <w:r w:rsidR="00AE5ADE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Poppler</w:t>
            </w:r>
            <w:proofErr w:type="spellEnd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LH</w:t>
            </w:r>
            <w:r w:rsidR="00AE5ADE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35" w:history="1"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Mack CD</w:t>
              </w:r>
            </w:hyperlink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"http://www.ncbi.nlm.nih.gov/pubmed/?term=Rivara%20FP%5BAuthor%5D&amp;cauthor=true&amp;cauthor_uid=21975098" </w:instrText>
            </w:r>
            <w:r w:rsidR="00AE5ADE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Rivara</w:t>
            </w:r>
            <w:proofErr w:type="spellEnd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FP</w:t>
            </w:r>
            <w:r w:rsidR="00AE5ADE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36" w:history="1"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Levin LS</w:t>
              </w:r>
            </w:hyperlink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37" w:history="1"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Klein MB</w:t>
              </w:r>
            </w:hyperlink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. </w:t>
            </w:r>
            <w:r w:rsidR="002A4DFD" w:rsidRPr="00A4759E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Epidemiology of upper extremity replantation </w:t>
            </w:r>
            <w:r w:rsidR="002A4DFD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surgery in the United States</w:t>
            </w:r>
            <w:r w:rsidR="002A4DFD" w:rsidRPr="00A4759E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 //</w:t>
            </w:r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hyperlink r:id="rId38" w:tooltip="The Journal of hand surgery." w:history="1"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J Hand </w:t>
              </w:r>
              <w:proofErr w:type="spellStart"/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Surg</w:t>
              </w:r>
              <w:proofErr w:type="spellEnd"/>
              <w:r w:rsidR="002A4DFD" w:rsidRPr="00A4759E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Am.</w:t>
              </w:r>
            </w:hyperlink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2011 Nov</w:t>
            </w:r>
            <w:proofErr w:type="gramStart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;36</w:t>
            </w:r>
            <w:proofErr w:type="gramEnd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(11):1835-40. </w:t>
            </w:r>
            <w:proofErr w:type="spellStart"/>
            <w:proofErr w:type="gramStart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proofErr w:type="gramEnd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: 10.1016/j.jhsa.2011.08.002. </w:t>
            </w:r>
            <w:proofErr w:type="spellStart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Epub</w:t>
            </w:r>
            <w:proofErr w:type="spellEnd"/>
            <w:r w:rsidR="002A4DFD" w:rsidRPr="00A4759E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2011 Oct 5.</w:t>
            </w:r>
          </w:p>
          <w:p w:rsidR="002A4DFD" w:rsidRPr="00055FC6" w:rsidRDefault="00055FC6" w:rsidP="001F5AE0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39" w:history="1">
              <w:r w:rsidRPr="00F55C83">
                <w:rPr>
                  <w:rStyle w:val="ad"/>
                  <w:lang w:val="en-US"/>
                </w:rPr>
                <w:t>http://www.ncbi.nlm.nih.gov/pubmed/2197</w:t>
              </w:r>
              <w:r w:rsidRPr="00F55C83">
                <w:rPr>
                  <w:rStyle w:val="ad"/>
                  <w:lang w:val="en-US"/>
                </w:rPr>
                <w:t>5</w:t>
              </w:r>
              <w:r w:rsidRPr="00F55C83">
                <w:rPr>
                  <w:rStyle w:val="ad"/>
                  <w:lang w:val="en-US"/>
                </w:rPr>
                <w:t>098</w:t>
              </w:r>
            </w:hyperlink>
            <w:r w:rsidRPr="00055FC6">
              <w:rPr>
                <w:lang w:val="en-US"/>
              </w:rPr>
              <w:t xml:space="preserve"> </w:t>
            </w:r>
          </w:p>
        </w:tc>
      </w:tr>
      <w:tr w:rsidR="002A4DFD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F34A3A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2A4DFD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A4DFD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реимплантацией</w:t>
            </w:r>
            <w:proofErr w:type="spellEnd"/>
            <w:r>
              <w:rPr>
                <w:lang w:val="ru-RU"/>
              </w:rPr>
              <w:t xml:space="preserve"> верхней конечности</w:t>
            </w:r>
            <w:r w:rsidRPr="00563A3B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после травматической ампутации на различном уровне</w:t>
            </w:r>
          </w:p>
          <w:p w:rsidR="002A4DFD" w:rsidRPr="00F34A3A" w:rsidRDefault="002A4DFD" w:rsidP="001F5AE0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2A4DFD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F34A3A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F34A3A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2A4DFD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Default="002A4DFD" w:rsidP="001F5AE0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Пациенты с ампутацией верхней конечности после травмы. Проведен сравнительный анализ пребывания на больничной койке, расходов на лечение</w:t>
            </w:r>
          </w:p>
          <w:p w:rsidR="002A4DFD" w:rsidRPr="00F34A3A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2A4DFD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F34A3A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F34A3A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3C7D">
              <w:rPr>
                <w:lang w:val="ru-RU"/>
              </w:rPr>
              <w:t>балл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2A4DFD" w:rsidRPr="00A4759E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3C7D"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4F3C7D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3C7D">
              <w:rPr>
                <w:lang w:val="ru-RU"/>
              </w:rPr>
              <w:t>описание, множитель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532399" w:rsidRDefault="002A4DFD" w:rsidP="001F5AE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lang w:val="ru-RU"/>
              </w:rPr>
            </w:pPr>
            <w:r w:rsidRPr="00532399">
              <w:rPr>
                <w:lang w:val="ru-RU"/>
              </w:rPr>
              <w:t>Пациенты, подлежащие реплантации, были моложе по возрасту, их лечение требовало значительно более высоких затрат, они дольше пребывали в госпитале в сравнении с пациентами после ампутации.</w:t>
            </w:r>
            <w:r w:rsidR="00AA7C30">
              <w:rPr>
                <w:lang w:val="ru-RU"/>
              </w:rPr>
              <w:t xml:space="preserve"> </w:t>
            </w:r>
            <w:r w:rsidRPr="00532399">
              <w:rPr>
                <w:lang w:val="ru-RU"/>
              </w:rPr>
              <w:t>При выборе лечения имел значение статус пациента как возможного плательщика.</w:t>
            </w:r>
          </w:p>
          <w:p w:rsidR="002A4DFD" w:rsidRPr="00532399" w:rsidRDefault="002A4DFD" w:rsidP="001F5AE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lang w:val="ru-RU"/>
              </w:rPr>
            </w:pPr>
            <w:r w:rsidRPr="00532399">
              <w:rPr>
                <w:lang w:val="ru-RU"/>
              </w:rPr>
              <w:t>.Множитель - 1</w:t>
            </w:r>
          </w:p>
        </w:tc>
      </w:tr>
      <w:tr w:rsidR="002A4DFD" w:rsidRPr="00F34A3A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AA7C30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AA7C30" w:rsidRDefault="002A4DFD" w:rsidP="001F5AE0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AA7C30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A7C30">
              <w:rPr>
                <w:lang w:val="ru-RU"/>
              </w:rPr>
              <w:t>балл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FD" w:rsidRPr="00A4759E" w:rsidRDefault="002A4DFD" w:rsidP="001F5AE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2A4DFD" w:rsidRDefault="002A4DFD" w:rsidP="00AA191F">
      <w:pPr>
        <w:pStyle w:val="a0"/>
        <w:spacing w:after="0" w:line="240" w:lineRule="auto"/>
        <w:jc w:val="center"/>
        <w:rPr>
          <w:lang w:val="ru-RU"/>
        </w:rPr>
      </w:pPr>
    </w:p>
    <w:p w:rsidR="002A4DFD" w:rsidRDefault="002A4DFD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1842"/>
        <w:gridCol w:w="4962"/>
      </w:tblGrid>
      <w:tr w:rsidR="001E48F0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A7C30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A7C3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A7C30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A7C3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A7C30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A7C3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A7C30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A7C3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A7C30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75648" w:rsidRDefault="00B7564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F34A3A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A7C3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A7C30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656D5" w:rsidP="00AA19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40" w:history="1"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Gonser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P</w:t>
              </w:r>
            </w:hyperlink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"http://www.ncbi.nlm.nih.gov/pubmed/?term=Medved%20F%5BAuthor%5D&amp;cauthor=true&amp;cauthor_uid=24357480" </w:instrText>
            </w:r>
            <w:r w:rsidR="00AE5ADE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Medved</w:t>
            </w:r>
            <w:proofErr w:type="spellEnd"/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F</w:t>
            </w:r>
            <w:r w:rsidR="00AE5ADE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41" w:history="1"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Schaller HE</w:t>
              </w:r>
            </w:hyperlink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AE5ADE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"http://www.ncbi.nlm.nih.gov/pubmed/?term=Lotter%20O%5BAuthor%5D&amp;cauthor=true&amp;cauthor_uid=24357480" </w:instrText>
            </w:r>
            <w:r w:rsidR="00AE5ADE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Lotter</w:t>
            </w:r>
            <w:proofErr w:type="spellEnd"/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O</w:t>
            </w:r>
            <w:r w:rsidR="00AE5ADE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.</w:t>
            </w:r>
            <w:r w:rsid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r w:rsidR="00F34A3A" w:rsidRPr="00F34A3A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Economic profit of different injuries in a centre for hand surgery - replantation vs. amputation</w:t>
            </w:r>
            <w:r w:rsidR="00F34A3A">
              <w:rPr>
                <w:rFonts w:ascii="Times New Roman" w:hAnsi="Times New Roman" w:cs="Tahoma"/>
                <w:b/>
                <w:bCs/>
                <w:color w:val="00000A"/>
                <w:sz w:val="24"/>
                <w:szCs w:val="24"/>
                <w:lang w:val="en-US"/>
              </w:rPr>
              <w:t xml:space="preserve"> // </w:t>
            </w:r>
            <w:proofErr w:type="spellStart"/>
            <w:r w:rsid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H</w:t>
            </w:r>
            <w:hyperlink r:id="rId42" w:tooltip="Handchirurgie, Mikrochirurgie, plastische Chirurgie : Organ der Deutschsprachigen Arbeitsgemeinschaft für Handchirurgie : Organ der Deutschsprachigen Arbeitsgemeinschaft für Mikrochirurgie der Peripheren Nerven und Gefässe : Organ der Vereinigung der Deutsc" w:history="1"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andchir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Mikrochir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Plast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Chir</w:t>
              </w:r>
              <w:proofErr w:type="spellEnd"/>
              <w:r w:rsidR="00F34A3A" w:rsidRPr="00F34A3A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.</w:t>
              </w:r>
            </w:hyperlink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2013 Dec;</w:t>
            </w:r>
            <w:r w:rsid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r w:rsidR="00F34A3A" w:rsidRPr="00F34A3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45(6):350-3. </w:t>
            </w:r>
          </w:p>
          <w:p w:rsidR="00F34A3A" w:rsidRPr="00055FC6" w:rsidRDefault="00055FC6" w:rsidP="00AA191F">
            <w:pPr>
              <w:shd w:val="clear" w:color="auto" w:fill="FFFFFF"/>
              <w:spacing w:after="0" w:line="240" w:lineRule="auto"/>
            </w:pPr>
            <w:hyperlink r:id="rId43" w:history="1">
              <w:r w:rsidRPr="00F55C83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http://www.ncbi.nlm.nih.gov/pubmed/2</w:t>
              </w:r>
              <w:r w:rsidRPr="00F55C83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4</w:t>
              </w:r>
              <w:r w:rsidRPr="00F55C83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357480</w:t>
              </w:r>
            </w:hyperlink>
            <w:r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E48F0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F34A3A" w:rsidP="00AA191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F34A3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329" w:rsidRDefault="006A3329" w:rsidP="006A332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="00B75648">
              <w:rPr>
                <w:lang w:val="ru-RU"/>
              </w:rPr>
              <w:t>руки</w:t>
            </w:r>
          </w:p>
          <w:p w:rsidR="00F34A3A" w:rsidRPr="00F34A3A" w:rsidRDefault="00F34A3A" w:rsidP="006A332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1E48F0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329" w:rsidRDefault="006A3329" w:rsidP="006A332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</w:t>
            </w:r>
            <w:r w:rsidRPr="00563A3B">
              <w:rPr>
                <w:lang w:val="ru-RU"/>
              </w:rPr>
              <w:t>предплечья, запястья или кисти</w:t>
            </w:r>
          </w:p>
          <w:p w:rsidR="00F34A3A" w:rsidRPr="00F34A3A" w:rsidRDefault="00F34A3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1E48F0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F34A3A" w:rsidTr="001F5AE0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34A3A" w:rsidP="00AA191F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color w:val="000000"/>
                <w:shd w:val="clear" w:color="auto" w:fill="FFFFFF"/>
                <w:lang w:val="ru-RU"/>
              </w:rPr>
            </w:pP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Проведен сравнительный анализ стоимости ампутации и </w:t>
            </w:r>
            <w:proofErr w:type="spellStart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реимплантации</w:t>
            </w:r>
            <w:proofErr w:type="spellEnd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руки в двух клиниках Германии. Экономически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lastRenderedPageBreak/>
              <w:t xml:space="preserve">проведение ампутации было экономически более выгодным, чем </w:t>
            </w:r>
            <w:proofErr w:type="spellStart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реимплантации</w:t>
            </w:r>
            <w:proofErr w:type="spellEnd"/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 обеих клиниках, но существовала существенная разница в стоимости операций в разных клиниках. </w:t>
            </w:r>
            <w:r w:rsidR="006A3329">
              <w:rPr>
                <w:rFonts w:cs="Times New Roman"/>
                <w:color w:val="000000"/>
                <w:shd w:val="clear" w:color="auto" w:fill="FFFFFF"/>
                <w:lang w:val="ru-RU"/>
              </w:rPr>
              <w:t>Органос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охраняющие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операции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приводили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к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экономическим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F34A3A">
              <w:rPr>
                <w:rFonts w:cs="Times New Roman"/>
                <w:color w:val="000000"/>
                <w:shd w:val="clear" w:color="auto" w:fill="FFFFFF"/>
                <w:lang w:val="ru-RU"/>
              </w:rPr>
              <w:t>потерям</w:t>
            </w:r>
            <w:r w:rsid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>, но демонстрировали высокую клиническую эффективность.</w:t>
            </w:r>
            <w:r w:rsidRPr="00323AD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</w:p>
          <w:p w:rsidR="00F34A3A" w:rsidRPr="00F34A3A" w:rsidRDefault="00F34A3A" w:rsidP="00AA191F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Множитель - 1</w:t>
            </w:r>
          </w:p>
        </w:tc>
      </w:tr>
      <w:tr w:rsidR="001E48F0" w:rsidRPr="00F34A3A" w:rsidTr="001F5AE0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4A3A" w:rsidRDefault="00F34A3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2126"/>
        <w:gridCol w:w="4678"/>
      </w:tblGrid>
      <w:tr w:rsidR="00BD7D1A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BD7D1A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BD7D1A" w:rsidRDefault="001F5AE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BD7D1A" w:rsidRPr="00055FC6" w:rsidTr="00062372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624722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648" w:rsidRPr="00B75648" w:rsidRDefault="003656D5" w:rsidP="00B75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44" w:history="1">
              <w:r w:rsidR="00B75648" w:rsidRPr="00B7564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Chen MW</w:t>
              </w:r>
            </w:hyperlink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45" w:history="1">
              <w:r w:rsidR="00B75648" w:rsidRPr="00B7564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Narayan D</w:t>
              </w:r>
            </w:hyperlink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. </w:t>
            </w:r>
            <w:r w:rsidR="00B75648" w:rsidRPr="00B75648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Economics of upper extremity replantation</w:t>
            </w:r>
            <w:r w:rsidR="00B75648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: national and local trends</w:t>
            </w:r>
            <w:r w:rsidR="00B75648" w:rsidRPr="00B75648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 // </w:t>
            </w:r>
            <w:hyperlink r:id="rId46" w:tooltip="Plastic and reconstructive surgery." w:history="1">
              <w:proofErr w:type="spellStart"/>
              <w:r w:rsidR="00B75648" w:rsidRPr="00B7564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Plast</w:t>
              </w:r>
              <w:proofErr w:type="spellEnd"/>
              <w:r w:rsidR="00B75648" w:rsidRPr="00B7564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B75648" w:rsidRPr="00B7564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Reconstr</w:t>
              </w:r>
              <w:proofErr w:type="spellEnd"/>
              <w:r w:rsidR="00B75648" w:rsidRPr="00B7564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2009 Dec</w:t>
            </w:r>
            <w:proofErr w:type="gramStart"/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;124</w:t>
            </w:r>
            <w:proofErr w:type="gramEnd"/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(6):2003-11. </w:t>
            </w:r>
            <w:proofErr w:type="spellStart"/>
            <w:proofErr w:type="gramStart"/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proofErr w:type="gramEnd"/>
            <w:r w:rsidR="00B75648" w:rsidRPr="00B7564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: 10.1097/PRS.0b013e3181bf8008.</w:t>
            </w:r>
          </w:p>
          <w:p w:rsidR="00B75648" w:rsidRPr="00115218" w:rsidRDefault="00B75648" w:rsidP="00B75648">
            <w:pPr>
              <w:shd w:val="clear" w:color="auto" w:fill="FFFFFF"/>
              <w:spacing w:after="0" w:line="240" w:lineRule="auto"/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</w:pPr>
          </w:p>
          <w:p w:rsidR="00A4759E" w:rsidRPr="00055FC6" w:rsidRDefault="00055FC6" w:rsidP="00B75648">
            <w:pPr>
              <w:shd w:val="clear" w:color="auto" w:fill="FFFFFF"/>
              <w:spacing w:after="0" w:line="240" w:lineRule="auto"/>
              <w:rPr>
                <w:lang w:val="en-US"/>
              </w:rPr>
            </w:pPr>
            <w:hyperlink r:id="rId47" w:history="1"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http://www.ncbi.nlm.nih.gov/pubmed/199526</w:t>
              </w:r>
              <w:bookmarkStart w:id="2" w:name="_GoBack"/>
              <w:bookmarkEnd w:id="2"/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5</w:t>
              </w:r>
              <w:r w:rsidRPr="00F55C83">
                <w:rPr>
                  <w:rStyle w:val="ad"/>
                  <w:rFonts w:ascii="Times New Roman" w:hAnsi="Times New Roman" w:cs="Tahoma"/>
                  <w:bCs/>
                  <w:sz w:val="24"/>
                  <w:szCs w:val="24"/>
                  <w:lang w:val="en-US"/>
                </w:rPr>
                <w:t>6</w:t>
              </w:r>
            </w:hyperlink>
            <w:r w:rsidRPr="00055FC6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 </w:t>
            </w:r>
          </w:p>
        </w:tc>
      </w:tr>
      <w:tr w:rsid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593FA1" w:rsidP="00AA191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BD7D1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4F3C7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7D" w:rsidRDefault="00BD7D1A" w:rsidP="004F3C7D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AA7C30">
              <w:rPr>
                <w:lang w:val="ru-RU"/>
              </w:rPr>
              <w:t>ампутацией</w:t>
            </w:r>
            <w:r>
              <w:rPr>
                <w:lang w:val="ru-RU"/>
              </w:rPr>
              <w:t xml:space="preserve"> </w:t>
            </w:r>
            <w:r w:rsidR="00B75648">
              <w:rPr>
                <w:lang w:val="ru-RU"/>
              </w:rPr>
              <w:t xml:space="preserve">верхней конечности </w:t>
            </w:r>
            <w:r w:rsidR="004F3C7D">
              <w:rPr>
                <w:lang w:val="ru-RU"/>
              </w:rPr>
              <w:t>после травм</w:t>
            </w:r>
            <w:r w:rsidR="00AA7C30">
              <w:rPr>
                <w:lang w:val="ru-RU"/>
              </w:rPr>
              <w:t>ы</w:t>
            </w:r>
          </w:p>
          <w:p w:rsidR="00BD7D1A" w:rsidRPr="00F34A3A" w:rsidRDefault="00BD7D1A" w:rsidP="00AA191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BD7D1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4F3C7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BD7D1A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Default="00AA7C30" w:rsidP="004F3C7D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Реимплантация</w:t>
            </w:r>
            <w:proofErr w:type="spellEnd"/>
            <w:r>
              <w:rPr>
                <w:lang w:val="ru-RU"/>
              </w:rPr>
              <w:t xml:space="preserve"> верхней конечности. </w:t>
            </w:r>
            <w:r w:rsidR="004F3C7D">
              <w:rPr>
                <w:lang w:val="ru-RU"/>
              </w:rPr>
              <w:t xml:space="preserve">Проведен сравнительный анализ стоимости </w:t>
            </w:r>
            <w:proofErr w:type="spellStart"/>
            <w:r w:rsidR="004F3C7D">
              <w:rPr>
                <w:lang w:val="ru-RU"/>
              </w:rPr>
              <w:t>реимплантации</w:t>
            </w:r>
            <w:proofErr w:type="spellEnd"/>
            <w:r w:rsidR="004F3C7D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госпиталях различного типа с использованием национальных и локальных баз данных</w:t>
            </w:r>
            <w:r w:rsidR="001F5AE0">
              <w:rPr>
                <w:lang w:val="ru-RU"/>
              </w:rPr>
              <w:t xml:space="preserve"> в США с 1993 по 2002 гг</w:t>
            </w:r>
            <w:r>
              <w:rPr>
                <w:lang w:val="ru-RU"/>
              </w:rPr>
              <w:t>.</w:t>
            </w:r>
            <w:r w:rsidR="004F3C7D" w:rsidRPr="004F3C7D">
              <w:rPr>
                <w:lang w:val="ru-RU"/>
              </w:rPr>
              <w:t> </w:t>
            </w:r>
          </w:p>
          <w:p w:rsidR="00BD7D1A" w:rsidRPr="00F34A3A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-1</w:t>
            </w:r>
          </w:p>
        </w:tc>
      </w:tr>
      <w:tr w:rsidR="00BD7D1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F34A3A" w:rsidRDefault="00BD7D1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3C7D">
              <w:rPr>
                <w:lang w:val="ru-RU"/>
              </w:rPr>
              <w:t>балл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4F3C7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BD7D1A" w:rsidRPr="00BD7D1A" w:rsidTr="00062372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3C7D">
              <w:rPr>
                <w:b/>
                <w:color w:val="000000"/>
                <w:lang w:val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4F3C7D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F3C7D">
              <w:rPr>
                <w:lang w:val="ru-RU"/>
              </w:rPr>
              <w:t>описание, множитель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C30" w:rsidRPr="001F5AE0" w:rsidRDefault="001F5AE0" w:rsidP="001F5AE0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proofErr w:type="gramStart"/>
            <w:r>
              <w:rPr>
                <w:rFonts w:cs="Tahoma"/>
                <w:color w:val="00000A"/>
                <w:lang w:eastAsia="en-US"/>
              </w:rPr>
              <w:t>Наибольший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удельный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вес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реплантаций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был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выполнен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крупных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госпиталях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(64 %), </w:t>
            </w:r>
            <w:r>
              <w:rPr>
                <w:rFonts w:cs="Tahoma"/>
                <w:color w:val="00000A"/>
                <w:lang w:eastAsia="en-US"/>
              </w:rPr>
              <w:t>при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этом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за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счет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высокого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профессионализма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кадров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стоимость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и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оплата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за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проведенные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операции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снизилась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со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100 %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2000 </w:t>
            </w:r>
            <w:r>
              <w:rPr>
                <w:rFonts w:cs="Tahoma"/>
                <w:color w:val="00000A"/>
                <w:lang w:eastAsia="en-US"/>
              </w:rPr>
              <w:t>г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до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32 % 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1F5AE0">
              <w:rPr>
                <w:rFonts w:cs="Tahoma"/>
                <w:color w:val="00000A"/>
                <w:lang w:eastAsia="en-US"/>
              </w:rPr>
              <w:t xml:space="preserve"> 2005 </w:t>
            </w:r>
            <w:r>
              <w:rPr>
                <w:rFonts w:cs="Tahoma"/>
                <w:color w:val="00000A"/>
                <w:lang w:eastAsia="en-US"/>
              </w:rPr>
              <w:t>г</w:t>
            </w:r>
            <w:r w:rsidRPr="001F5AE0">
              <w:rPr>
                <w:rFonts w:cs="Tahoma"/>
                <w:color w:val="00000A"/>
                <w:lang w:eastAsia="en-US"/>
              </w:rPr>
              <w:t>.).</w:t>
            </w:r>
            <w:proofErr w:type="gramEnd"/>
            <w:r>
              <w:rPr>
                <w:rFonts w:cs="Tahoma"/>
                <w:color w:val="00000A"/>
                <w:lang w:eastAsia="en-US"/>
              </w:rPr>
              <w:t xml:space="preserve"> Снижение расходов на реконструктивные операции было наиболее выраженным в обучающих госпиталях. </w:t>
            </w:r>
          </w:p>
          <w:p w:rsidR="00BD7D1A" w:rsidRPr="00AA7C30" w:rsidRDefault="00BD7D1A" w:rsidP="00AA7C30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lang w:val="ru-RU"/>
              </w:rPr>
            </w:pPr>
            <w:r w:rsidRPr="00AA7C30">
              <w:rPr>
                <w:lang w:val="ru-RU"/>
              </w:rPr>
              <w:t>Множитель - 1</w:t>
            </w:r>
          </w:p>
        </w:tc>
      </w:tr>
      <w:tr w:rsidR="00BD7D1A" w:rsidRPr="00F34A3A" w:rsidTr="00062372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BD7D1A" w:rsidRDefault="00BD7D1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BD7D1A" w:rsidRDefault="00BD7D1A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1F5AE0" w:rsidRDefault="00BD7D1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F5AE0">
              <w:rPr>
                <w:lang w:val="ru-RU"/>
              </w:rPr>
              <w:t>балл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D1A" w:rsidRPr="00A4759E" w:rsidRDefault="00A4759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1E48F0" w:rsidRPr="001F5AE0" w:rsidRDefault="001E48F0" w:rsidP="00AA191F">
      <w:pPr>
        <w:pStyle w:val="a0"/>
        <w:spacing w:after="0" w:line="240" w:lineRule="auto"/>
        <w:rPr>
          <w:lang w:val="ru-RU"/>
        </w:rPr>
      </w:pPr>
    </w:p>
    <w:p w:rsidR="001E48F0" w:rsidRPr="001F5AE0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1F5AE0">
        <w:rPr>
          <w:b/>
          <w:lang w:val="ru-RU"/>
        </w:rPr>
        <w:t>Таблица №16.</w:t>
      </w:r>
    </w:p>
    <w:p w:rsidR="001E48F0" w:rsidRPr="001F5AE0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1F5AE0">
        <w:rPr>
          <w:b/>
          <w:color w:val="000000"/>
          <w:lang w:val="ru-RU"/>
        </w:rPr>
        <w:t xml:space="preserve">Результаты порогового значения балла </w:t>
      </w:r>
    </w:p>
    <w:p w:rsidR="001E48F0" w:rsidRPr="001F5AE0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1F5AE0">
        <w:rPr>
          <w:b/>
          <w:color w:val="000000"/>
          <w:lang w:val="ru-RU"/>
        </w:rPr>
        <w:t>клинико-экономической эффективности</w:t>
      </w:r>
    </w:p>
    <w:p w:rsidR="001E48F0" w:rsidRPr="001F5AE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0" w:type="auto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8"/>
        <w:gridCol w:w="2817"/>
        <w:gridCol w:w="1965"/>
        <w:gridCol w:w="2399"/>
      </w:tblGrid>
      <w:tr w:rsidR="001E48F0" w:rsidTr="00062372">
        <w:trPr>
          <w:trHeight w:val="939"/>
        </w:trPr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F5AE0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F5AE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F5AE0">
              <w:rPr>
                <w:b/>
                <w:lang w:val="ru-RU"/>
              </w:rPr>
              <w:t>1.</w:t>
            </w:r>
          </w:p>
          <w:p w:rsidR="001E48F0" w:rsidRPr="001F5AE0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F5AE0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062372"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323ADF">
              <w:rPr>
                <w:lang w:val="ru-RU"/>
              </w:rPr>
              <w:t>,2</w:t>
            </w:r>
            <w:r w:rsidR="004E09FE">
              <w:rPr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1F5AE0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323ADF">
              <w:rPr>
                <w:lang w:val="ru-RU"/>
              </w:rPr>
              <w:t xml:space="preserve">; </w:t>
            </w:r>
            <w:r w:rsidR="001F5AE0">
              <w:rPr>
                <w:lang w:val="ru-RU"/>
              </w:rPr>
              <w:t>2</w:t>
            </w:r>
            <w:r w:rsidR="00532399">
              <w:rPr>
                <w:lang w:val="ru-RU"/>
              </w:rPr>
              <w:t>;</w:t>
            </w:r>
            <w:r w:rsidR="001F5AE0">
              <w:rPr>
                <w:lang w:val="ru-RU"/>
              </w:rPr>
              <w:t xml:space="preserve"> 7</w:t>
            </w:r>
            <w:r w:rsidR="00532399">
              <w:rPr>
                <w:lang w:val="ru-RU"/>
              </w:rPr>
              <w:t xml:space="preserve"> 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323ADF">
              <w:rPr>
                <w:lang w:val="ru-RU"/>
              </w:rPr>
              <w:t>,2</w:t>
            </w:r>
            <w:r w:rsidR="004E09FE">
              <w:rPr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F5AE0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2; 7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c>
          <w:tcPr>
            <w:tcW w:w="1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D7D1A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323ADF">
              <w:rPr>
                <w:lang w:val="ru-RU"/>
              </w:rPr>
              <w:t>,2</w:t>
            </w:r>
            <w:r w:rsidR="004E09FE">
              <w:rPr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F5AE0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2; 7</w:t>
            </w:r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c>
          <w:tcPr>
            <w:tcW w:w="67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55A1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Pr="00062372" w:rsidRDefault="00D441C0" w:rsidP="00AA191F">
      <w:pPr>
        <w:pStyle w:val="a0"/>
        <w:spacing w:after="0" w:line="240" w:lineRule="auto"/>
        <w:jc w:val="center"/>
        <w:rPr>
          <w:lang w:val="ru-RU"/>
        </w:rPr>
      </w:pPr>
      <w:r w:rsidRPr="00062372">
        <w:rPr>
          <w:b/>
          <w:bCs/>
          <w:lang w:val="ru-RU"/>
        </w:rPr>
        <w:t>Клиническая эффективность рассматриваемой МТ не меньше, чем у ко</w:t>
      </w:r>
      <w:r w:rsidR="00904C37" w:rsidRPr="00062372">
        <w:rPr>
          <w:b/>
          <w:bCs/>
          <w:lang w:val="ru-RU"/>
        </w:rPr>
        <w:t>м</w:t>
      </w:r>
      <w:r w:rsidRPr="00062372">
        <w:rPr>
          <w:b/>
          <w:bCs/>
          <w:lang w:val="ru-RU"/>
        </w:rPr>
        <w:t>паратора, тогда как экономическая эффективность меньше</w:t>
      </w:r>
      <w:r w:rsidR="00624722" w:rsidRPr="00062372">
        <w:rPr>
          <w:b/>
          <w:bCs/>
          <w:lang w:val="ru-RU"/>
        </w:rPr>
        <w:t xml:space="preserve"> </w:t>
      </w:r>
      <w:r w:rsidR="001A39B3" w:rsidRPr="00062372">
        <w:rPr>
          <w:b/>
          <w:bCs/>
          <w:lang w:val="ru-RU"/>
        </w:rPr>
        <w:t>–</w:t>
      </w:r>
      <w:r w:rsidR="00624722" w:rsidRPr="00062372">
        <w:rPr>
          <w:b/>
          <w:bCs/>
          <w:lang w:val="ru-RU"/>
        </w:rPr>
        <w:t xml:space="preserve"> </w:t>
      </w:r>
      <w:r w:rsidR="00355A1C" w:rsidRPr="00062372">
        <w:rPr>
          <w:b/>
          <w:bCs/>
          <w:lang w:val="ru-RU"/>
        </w:rPr>
        <w:t>2</w:t>
      </w:r>
    </w:p>
    <w:p w:rsidR="001E48F0" w:rsidRPr="00624722" w:rsidRDefault="001E48F0" w:rsidP="00AA191F">
      <w:pPr>
        <w:pStyle w:val="a0"/>
        <w:spacing w:after="0" w:line="240" w:lineRule="auto"/>
        <w:rPr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1E48F0" w:rsidRPr="00D441C0" w:rsidRDefault="00D441C0" w:rsidP="00AA1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1C0">
        <w:rPr>
          <w:rFonts w:ascii="Times New Roman" w:hAnsi="Times New Roman" w:cs="Times New Roman"/>
          <w:b/>
          <w:sz w:val="24"/>
          <w:szCs w:val="24"/>
        </w:rPr>
        <w:t xml:space="preserve"> 425077,78 </w:t>
      </w:r>
      <w:proofErr w:type="spellStart"/>
      <w:r w:rsidR="00624722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624722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</w:p>
    <w:p w:rsidR="001E48F0" w:rsidRPr="00624722" w:rsidRDefault="00BD22A1" w:rsidP="00AA191F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</w:t>
      </w:r>
      <w:r w:rsidR="00624722" w:rsidRPr="00624722">
        <w:rPr>
          <w:b/>
          <w:lang w:val="ru-RU"/>
        </w:rPr>
        <w:t xml:space="preserve"> пациент</w:t>
      </w:r>
    </w:p>
    <w:p w:rsidR="00BD22A1" w:rsidRDefault="00624722" w:rsidP="00AA191F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624722">
        <w:rPr>
          <w:rFonts w:cs="Times New Roman"/>
          <w:b/>
          <w:lang w:val="ru-RU"/>
        </w:rPr>
        <w:t>445 643,72</w:t>
      </w:r>
      <w:r w:rsidRPr="00624722">
        <w:rPr>
          <w:b/>
          <w:lang w:val="ru-RU"/>
        </w:rPr>
        <w:t>*</w:t>
      </w:r>
      <w:r w:rsidR="00BD22A1">
        <w:rPr>
          <w:b/>
          <w:lang w:val="ru-RU"/>
        </w:rPr>
        <w:t>1</w:t>
      </w:r>
      <w:r w:rsidRPr="00624722">
        <w:rPr>
          <w:b/>
          <w:lang w:val="ru-RU"/>
        </w:rPr>
        <w:t xml:space="preserve"> </w:t>
      </w:r>
      <w:bookmarkStart w:id="3" w:name="__DdeLink__6855_1714862625"/>
      <w:bookmarkEnd w:id="3"/>
      <w:r w:rsidR="00BD22A1">
        <w:rPr>
          <w:b/>
          <w:lang w:val="ru-RU"/>
        </w:rPr>
        <w:t>=</w:t>
      </w:r>
      <w:r w:rsidR="00BD22A1" w:rsidRPr="00624722">
        <w:rPr>
          <w:rFonts w:cs="Times New Roman"/>
          <w:b/>
          <w:lang w:val="ru-RU"/>
        </w:rPr>
        <w:t>445 643,72</w:t>
      </w:r>
    </w:p>
    <w:p w:rsidR="001E48F0" w:rsidRDefault="00E84843" w:rsidP="00AA191F">
      <w:pPr>
        <w:pStyle w:val="a0"/>
        <w:spacing w:after="0" w:line="240" w:lineRule="auto"/>
        <w:rPr>
          <w:lang w:val="ru-RU"/>
        </w:rPr>
      </w:pPr>
      <w:r w:rsidRPr="00CB42B3">
        <w:rPr>
          <w:lang w:val="ru-RU"/>
        </w:rPr>
        <w:t xml:space="preserve">Результаты анализа 20-летнего опыта по </w:t>
      </w:r>
      <w:proofErr w:type="spellStart"/>
      <w:r w:rsidRPr="00CB42B3">
        <w:rPr>
          <w:lang w:val="ru-RU"/>
        </w:rPr>
        <w:t>реимплантации</w:t>
      </w:r>
      <w:proofErr w:type="spellEnd"/>
      <w:r w:rsidRPr="00CB42B3">
        <w:rPr>
          <w:lang w:val="ru-RU"/>
        </w:rPr>
        <w:t xml:space="preserve"> пальцев руки демонстрировали положительный эффект в </w:t>
      </w:r>
      <w:r w:rsidR="00FB24CC">
        <w:rPr>
          <w:lang w:val="ru-RU"/>
        </w:rPr>
        <w:t>39</w:t>
      </w:r>
      <w:r w:rsidRPr="00CB42B3">
        <w:rPr>
          <w:lang w:val="ru-RU"/>
        </w:rPr>
        <w:t xml:space="preserve"> %</w:t>
      </w:r>
    </w:p>
    <w:p w:rsidR="00E84843" w:rsidRDefault="00BD22A1" w:rsidP="00AA191F">
      <w:pPr>
        <w:pStyle w:val="a0"/>
        <w:spacing w:after="0" w:line="240" w:lineRule="auto"/>
        <w:rPr>
          <w:b/>
          <w:lang w:val="ru-RU"/>
        </w:rPr>
      </w:pPr>
      <w:r w:rsidRPr="00624722">
        <w:rPr>
          <w:rFonts w:cs="Times New Roman"/>
          <w:b/>
          <w:lang w:val="ru-RU"/>
        </w:rPr>
        <w:t>445 643,72</w:t>
      </w:r>
      <w:r w:rsidR="00F73693" w:rsidRPr="00466872">
        <w:rPr>
          <w:b/>
          <w:lang w:val="ru-RU"/>
        </w:rPr>
        <w:t>/</w:t>
      </w:r>
      <w:r w:rsidR="00E84843">
        <w:rPr>
          <w:b/>
          <w:lang w:val="ru-RU"/>
        </w:rPr>
        <w:t xml:space="preserve"> </w:t>
      </w:r>
      <w:r w:rsidR="00FB24CC">
        <w:rPr>
          <w:b/>
          <w:lang w:val="ru-RU"/>
        </w:rPr>
        <w:t>39</w:t>
      </w:r>
      <w:r w:rsidR="00E84843">
        <w:rPr>
          <w:b/>
          <w:lang w:val="ru-RU"/>
        </w:rPr>
        <w:t xml:space="preserve">  = </w:t>
      </w:r>
      <w:r w:rsidR="00FB24CC">
        <w:rPr>
          <w:b/>
          <w:lang w:val="ru-RU"/>
        </w:rPr>
        <w:t>11426,76</w:t>
      </w:r>
    </w:p>
    <w:p w:rsidR="00BD22A1" w:rsidRPr="00466872" w:rsidRDefault="00BD22A1" w:rsidP="00AA191F">
      <w:pPr>
        <w:pStyle w:val="a0"/>
        <w:spacing w:after="0" w:line="240" w:lineRule="auto"/>
        <w:rPr>
          <w:lang w:val="ru-RU"/>
        </w:rPr>
      </w:pPr>
    </w:p>
    <w:p w:rsidR="00E84843" w:rsidRPr="00E84843" w:rsidRDefault="00E84843" w:rsidP="00AA191F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r w:rsidR="00F73693" w:rsidRPr="007F07B7">
        <w:rPr>
          <w:b/>
          <w:lang w:val="ru-RU"/>
        </w:rPr>
        <w:t xml:space="preserve"> </w:t>
      </w:r>
      <w:proofErr w:type="spellStart"/>
      <w:proofErr w:type="gramStart"/>
      <w:r w:rsidRPr="00E84843">
        <w:rPr>
          <w:b/>
          <w:lang w:val="ru-RU"/>
        </w:rPr>
        <w:t>тыс</w:t>
      </w:r>
      <w:proofErr w:type="spellEnd"/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E84843" w:rsidRPr="00E84843" w:rsidRDefault="00E84843" w:rsidP="00AA191F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E84843" w:rsidRPr="00E84843" w:rsidRDefault="00E84843" w:rsidP="00AA191F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E84843" w:rsidRPr="00E84843" w:rsidRDefault="00E84843" w:rsidP="00AA191F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>
        <w:rPr>
          <w:lang w:val="ru-RU"/>
        </w:rPr>
        <w:t>2</w:t>
      </w:r>
      <w:r w:rsidRPr="00E84843">
        <w:rPr>
          <w:lang w:val="ru-RU"/>
        </w:rPr>
        <w:t>.</w:t>
      </w:r>
    </w:p>
    <w:p w:rsidR="00E84843" w:rsidRDefault="00E84843" w:rsidP="00AA191F">
      <w:pPr>
        <w:pStyle w:val="a0"/>
        <w:spacing w:after="0" w:line="240" w:lineRule="auto"/>
        <w:rPr>
          <w:b/>
          <w:lang w:val="ru-RU"/>
        </w:rPr>
      </w:pPr>
      <w:r w:rsidRPr="00E84843">
        <w:rPr>
          <w:lang w:val="ru-RU"/>
        </w:rPr>
        <w:t xml:space="preserve">Х= </w:t>
      </w:r>
      <w:r>
        <w:rPr>
          <w:lang w:val="ru-RU"/>
        </w:rPr>
        <w:t>показатель «затраты/эффективность»*100/ППГ=</w:t>
      </w:r>
      <w:r w:rsidR="00FB24CC">
        <w:rPr>
          <w:b/>
          <w:lang w:val="ru-RU"/>
        </w:rPr>
        <w:t>11426,76</w:t>
      </w:r>
      <w:r>
        <w:rPr>
          <w:b/>
          <w:lang w:val="ru-RU"/>
        </w:rPr>
        <w:t xml:space="preserve">*100 / </w:t>
      </w:r>
      <w:r w:rsidRPr="00E84843">
        <w:rPr>
          <w:b/>
          <w:lang w:val="ru-RU"/>
        </w:rPr>
        <w:t>6</w:t>
      </w:r>
      <w:r>
        <w:rPr>
          <w:b/>
        </w:rPr>
        <w:t> </w:t>
      </w:r>
      <w:r w:rsidRPr="00E84843">
        <w:rPr>
          <w:b/>
          <w:lang w:val="ru-RU"/>
        </w:rPr>
        <w:t>903 337,245</w:t>
      </w:r>
      <w:r>
        <w:rPr>
          <w:b/>
          <w:lang w:val="ru-RU"/>
        </w:rPr>
        <w:t>=</w:t>
      </w:r>
      <w:r w:rsidR="007F07B7">
        <w:rPr>
          <w:b/>
          <w:lang w:val="ru-RU"/>
        </w:rPr>
        <w:t>0</w:t>
      </w:r>
      <w:r w:rsidR="007F07B7" w:rsidRPr="007F07B7">
        <w:rPr>
          <w:b/>
          <w:lang w:val="ru-RU"/>
        </w:rPr>
        <w:t>,</w:t>
      </w:r>
      <w:r w:rsidR="00BD22A1">
        <w:rPr>
          <w:b/>
          <w:lang w:val="ru-RU"/>
        </w:rPr>
        <w:t>1</w:t>
      </w:r>
      <w:r w:rsidR="00FB24CC">
        <w:rPr>
          <w:b/>
          <w:lang w:val="ru-RU"/>
        </w:rPr>
        <w:t>65</w:t>
      </w:r>
      <w:r w:rsidR="00984083">
        <w:rPr>
          <w:b/>
          <w:lang w:val="ru-RU"/>
        </w:rPr>
        <w:t xml:space="preserve"> %</w:t>
      </w:r>
    </w:p>
    <w:p w:rsidR="00984083" w:rsidRPr="00AA0ACE" w:rsidRDefault="00984083" w:rsidP="00AA191F">
      <w:pPr>
        <w:pStyle w:val="a0"/>
        <w:spacing w:after="0" w:line="240" w:lineRule="auto"/>
      </w:pPr>
      <w:r>
        <w:rPr>
          <w:b/>
          <w:lang w:val="ru-RU"/>
        </w:rPr>
        <w:t xml:space="preserve">Балл </w:t>
      </w:r>
      <w:r w:rsidR="00AA0ACE">
        <w:rPr>
          <w:b/>
        </w:rPr>
        <w:t>2</w:t>
      </w:r>
    </w:p>
    <w:p w:rsidR="00E84843" w:rsidRPr="00984083" w:rsidRDefault="00E84843" w:rsidP="00AA191F">
      <w:pPr>
        <w:pStyle w:val="a0"/>
        <w:spacing w:after="0" w:line="240" w:lineRule="auto"/>
        <w:rPr>
          <w:lang w:val="ru-RU"/>
        </w:rPr>
      </w:pPr>
    </w:p>
    <w:p w:rsidR="00E84843" w:rsidRPr="00624722" w:rsidRDefault="00E84843" w:rsidP="00AA191F">
      <w:pPr>
        <w:pStyle w:val="a0"/>
        <w:spacing w:after="0" w:line="240" w:lineRule="auto"/>
        <w:rPr>
          <w:lang w:val="ru-RU"/>
        </w:rPr>
      </w:pPr>
    </w:p>
    <w:sectPr w:rsidR="00E84843" w:rsidRPr="00624722" w:rsidSect="00AE5AD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6D5" w:rsidRDefault="003656D5" w:rsidP="00062372">
      <w:pPr>
        <w:spacing w:after="0" w:line="240" w:lineRule="auto"/>
      </w:pPr>
      <w:r>
        <w:separator/>
      </w:r>
    </w:p>
  </w:endnote>
  <w:endnote w:type="continuationSeparator" w:id="0">
    <w:p w:rsidR="003656D5" w:rsidRDefault="003656D5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6D5" w:rsidRDefault="003656D5" w:rsidP="00062372">
      <w:pPr>
        <w:spacing w:after="0" w:line="240" w:lineRule="auto"/>
      </w:pPr>
      <w:r>
        <w:separator/>
      </w:r>
    </w:p>
  </w:footnote>
  <w:footnote w:type="continuationSeparator" w:id="0">
    <w:p w:rsidR="003656D5" w:rsidRDefault="003656D5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618FA"/>
    <w:multiLevelType w:val="multilevel"/>
    <w:tmpl w:val="C22C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D5B59"/>
    <w:multiLevelType w:val="multilevel"/>
    <w:tmpl w:val="3B54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11"/>
  </w:num>
  <w:num w:numId="6">
    <w:abstractNumId w:val="6"/>
  </w:num>
  <w:num w:numId="7">
    <w:abstractNumId w:val="12"/>
  </w:num>
  <w:num w:numId="8">
    <w:abstractNumId w:val="4"/>
  </w:num>
  <w:num w:numId="9">
    <w:abstractNumId w:val="10"/>
  </w:num>
  <w:num w:numId="10">
    <w:abstractNumId w:val="2"/>
  </w:num>
  <w:num w:numId="11">
    <w:abstractNumId w:val="1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47278"/>
    <w:rsid w:val="00055FC6"/>
    <w:rsid w:val="00062372"/>
    <w:rsid w:val="00063BDB"/>
    <w:rsid w:val="0007443A"/>
    <w:rsid w:val="000A4CEF"/>
    <w:rsid w:val="000C6F99"/>
    <w:rsid w:val="000E54F3"/>
    <w:rsid w:val="000F19B9"/>
    <w:rsid w:val="000F7051"/>
    <w:rsid w:val="001132A4"/>
    <w:rsid w:val="00115218"/>
    <w:rsid w:val="0013216A"/>
    <w:rsid w:val="00180EC5"/>
    <w:rsid w:val="001904B9"/>
    <w:rsid w:val="001A39B3"/>
    <w:rsid w:val="001E48F0"/>
    <w:rsid w:val="001E4972"/>
    <w:rsid w:val="001F5AE0"/>
    <w:rsid w:val="00245509"/>
    <w:rsid w:val="0026069E"/>
    <w:rsid w:val="00276BA2"/>
    <w:rsid w:val="002A4DFD"/>
    <w:rsid w:val="00323ADF"/>
    <w:rsid w:val="00355A1C"/>
    <w:rsid w:val="003656D5"/>
    <w:rsid w:val="00375465"/>
    <w:rsid w:val="003D79EE"/>
    <w:rsid w:val="003E7355"/>
    <w:rsid w:val="004062B0"/>
    <w:rsid w:val="004142ED"/>
    <w:rsid w:val="004528D4"/>
    <w:rsid w:val="00455FB6"/>
    <w:rsid w:val="00466872"/>
    <w:rsid w:val="004B7210"/>
    <w:rsid w:val="004D3CA7"/>
    <w:rsid w:val="004E09FE"/>
    <w:rsid w:val="004F3C7D"/>
    <w:rsid w:val="00532399"/>
    <w:rsid w:val="005550B5"/>
    <w:rsid w:val="00563A3B"/>
    <w:rsid w:val="0058396A"/>
    <w:rsid w:val="00593FA1"/>
    <w:rsid w:val="005D16E4"/>
    <w:rsid w:val="005D4D30"/>
    <w:rsid w:val="005E3D4A"/>
    <w:rsid w:val="00624722"/>
    <w:rsid w:val="00647A5B"/>
    <w:rsid w:val="00651EBB"/>
    <w:rsid w:val="00697CFF"/>
    <w:rsid w:val="006A3329"/>
    <w:rsid w:val="006D5E4B"/>
    <w:rsid w:val="00715180"/>
    <w:rsid w:val="00715CA0"/>
    <w:rsid w:val="00731FD8"/>
    <w:rsid w:val="00741FC4"/>
    <w:rsid w:val="00786921"/>
    <w:rsid w:val="007C6F50"/>
    <w:rsid w:val="007E120E"/>
    <w:rsid w:val="007F07B7"/>
    <w:rsid w:val="007F544B"/>
    <w:rsid w:val="00811C10"/>
    <w:rsid w:val="008E26F1"/>
    <w:rsid w:val="008E430E"/>
    <w:rsid w:val="00904C37"/>
    <w:rsid w:val="00984083"/>
    <w:rsid w:val="00A45CCD"/>
    <w:rsid w:val="00A4759E"/>
    <w:rsid w:val="00A51BE6"/>
    <w:rsid w:val="00A53F1F"/>
    <w:rsid w:val="00A806EC"/>
    <w:rsid w:val="00A942B0"/>
    <w:rsid w:val="00A96DC3"/>
    <w:rsid w:val="00AA0ACE"/>
    <w:rsid w:val="00AA191F"/>
    <w:rsid w:val="00AA7C30"/>
    <w:rsid w:val="00AC5AB4"/>
    <w:rsid w:val="00AD38DB"/>
    <w:rsid w:val="00AE5ADE"/>
    <w:rsid w:val="00B40499"/>
    <w:rsid w:val="00B75648"/>
    <w:rsid w:val="00B936A9"/>
    <w:rsid w:val="00BD22A1"/>
    <w:rsid w:val="00BD7D1A"/>
    <w:rsid w:val="00BE7E86"/>
    <w:rsid w:val="00BF15CC"/>
    <w:rsid w:val="00C16A91"/>
    <w:rsid w:val="00C41DEA"/>
    <w:rsid w:val="00C54444"/>
    <w:rsid w:val="00C968ED"/>
    <w:rsid w:val="00CB42B3"/>
    <w:rsid w:val="00D4170D"/>
    <w:rsid w:val="00D441C0"/>
    <w:rsid w:val="00D50D60"/>
    <w:rsid w:val="00DD36D7"/>
    <w:rsid w:val="00DE230F"/>
    <w:rsid w:val="00DE67EA"/>
    <w:rsid w:val="00E31EDE"/>
    <w:rsid w:val="00E46CB5"/>
    <w:rsid w:val="00E84843"/>
    <w:rsid w:val="00EA4996"/>
    <w:rsid w:val="00EC572F"/>
    <w:rsid w:val="00F34A3A"/>
    <w:rsid w:val="00F378AD"/>
    <w:rsid w:val="00F73693"/>
    <w:rsid w:val="00FB24CC"/>
    <w:rsid w:val="00FC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5D16E4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FollowedHyperlink"/>
    <w:basedOn w:val="a2"/>
    <w:uiPriority w:val="99"/>
    <w:semiHidden/>
    <w:unhideWhenUsed/>
    <w:rsid w:val="00055F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5D16E4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FollowedHyperlink"/>
    <w:basedOn w:val="a2"/>
    <w:uiPriority w:val="99"/>
    <w:semiHidden/>
    <w:unhideWhenUsed/>
    <w:rsid w:val="00055F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3944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469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1712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Stanger%20K%5BAuthor%5D&amp;cauthor=true&amp;cauthor_uid=26170897" TargetMode="External"/><Relationship Id="rId18" Type="http://schemas.openxmlformats.org/officeDocument/2006/relationships/hyperlink" Target="http://www.ncbi.nlm.nih.gov/pubmed/?term=van%20Griensven%20M%5BAuthor%5D&amp;cauthor=true&amp;cauthor_uid=25514430" TargetMode="External"/><Relationship Id="rId26" Type="http://schemas.openxmlformats.org/officeDocument/2006/relationships/hyperlink" Target="http://www.ncbi.nlm.nih.gov/pubmed/19717937" TargetMode="External"/><Relationship Id="rId39" Type="http://schemas.openxmlformats.org/officeDocument/2006/relationships/hyperlink" Target="http://www.ncbi.nlm.nih.gov/pubmed/21975098" TargetMode="External"/><Relationship Id="rId21" Type="http://schemas.openxmlformats.org/officeDocument/2006/relationships/hyperlink" Target="http://www.ncbi.nlm.nih.gov/pubmed/25514430" TargetMode="External"/><Relationship Id="rId34" Type="http://schemas.openxmlformats.org/officeDocument/2006/relationships/hyperlink" Target="http://www.ncbi.nlm.nih.gov/pubmed/?term=Friedrich%20JB%5BAuthor%5D&amp;cauthor=true&amp;cauthor_uid=21975098" TargetMode="External"/><Relationship Id="rId42" Type="http://schemas.openxmlformats.org/officeDocument/2006/relationships/hyperlink" Target="http://www.ncbi.nlm.nih.gov/pubmed/24357480" TargetMode="External"/><Relationship Id="rId47" Type="http://schemas.openxmlformats.org/officeDocument/2006/relationships/hyperlink" Target="http://www.ncbi.nlm.nih.gov/pubmed/19952656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Delhey%20P%5BAuthor%5D&amp;cauthor=true&amp;cauthor_uid=25514430" TargetMode="External"/><Relationship Id="rId29" Type="http://schemas.openxmlformats.org/officeDocument/2006/relationships/hyperlink" Target="http://www.ncbi.nlm.nih.gov/pubmed/25152640" TargetMode="External"/><Relationship Id="rId11" Type="http://schemas.openxmlformats.org/officeDocument/2006/relationships/hyperlink" Target="http://www.ncbi.nlm.nih.gov/pubmed/26340003" TargetMode="External"/><Relationship Id="rId24" Type="http://schemas.openxmlformats.org/officeDocument/2006/relationships/hyperlink" Target="http://www.ncbi.nlm.nih.gov/pubmed/?term=Kaplan%20I%5BAuthor%5D&amp;cauthor=true&amp;cauthor_uid=19717937" TargetMode="External"/><Relationship Id="rId32" Type="http://schemas.openxmlformats.org/officeDocument/2006/relationships/hyperlink" Target="http://www.ncbi.nlm.nih.gov/pubmed/?term=Sears%20ED%5BAuthor%5D&amp;cauthor=true&amp;cauthor_uid=24076683" TargetMode="External"/><Relationship Id="rId37" Type="http://schemas.openxmlformats.org/officeDocument/2006/relationships/hyperlink" Target="http://www.ncbi.nlm.nih.gov/pubmed/?term=Klein%20MB%5BAuthor%5D&amp;cauthor=true&amp;cauthor_uid=21975098" TargetMode="External"/><Relationship Id="rId40" Type="http://schemas.openxmlformats.org/officeDocument/2006/relationships/hyperlink" Target="http://www.ncbi.nlm.nih.gov/pubmed/?term=Gonser%20P%5BAuthor%5D&amp;cauthor=true&amp;cauthor_uid=24357480" TargetMode="External"/><Relationship Id="rId45" Type="http://schemas.openxmlformats.org/officeDocument/2006/relationships/hyperlink" Target="http://www.ncbi.nlm.nih.gov/pubmed/?term=Narayan%20D%5BAuthor%5D&amp;cauthor=true&amp;cauthor_uid=1995265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6170897" TargetMode="External"/><Relationship Id="rId23" Type="http://schemas.openxmlformats.org/officeDocument/2006/relationships/hyperlink" Target="http://www.ncbi.nlm.nih.gov/pubmed/?term=Ada%20S%5BAuthor%5D&amp;cauthor=true&amp;cauthor_uid=19717937" TargetMode="External"/><Relationship Id="rId28" Type="http://schemas.openxmlformats.org/officeDocument/2006/relationships/hyperlink" Target="http://www.ncbi.nlm.nih.gov/pubmed/?term=Ng%20WK%5BAuthor%5D&amp;cauthor=true&amp;cauthor_uid=25152640" TargetMode="External"/><Relationship Id="rId36" Type="http://schemas.openxmlformats.org/officeDocument/2006/relationships/hyperlink" Target="http://www.ncbi.nlm.nih.gov/pubmed/?term=Levin%20LS%5BAuthor%5D&amp;cauthor=true&amp;cauthor_uid=2197509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ncbi.nlm.nih.gov/pubmed/?term=van%20Minnen%20LP%5BAuthor%5D&amp;cauthor=true&amp;cauthor_uid=26340003" TargetMode="External"/><Relationship Id="rId19" Type="http://schemas.openxmlformats.org/officeDocument/2006/relationships/hyperlink" Target="http://www.ncbi.nlm.nih.gov/pubmed/?term=Huber-Wagner%20S%5BAuthor%5D&amp;cauthor=true&amp;cauthor_uid=25514430" TargetMode="External"/><Relationship Id="rId31" Type="http://schemas.openxmlformats.org/officeDocument/2006/relationships/hyperlink" Target="http://www.ncbi.nlm.nih.gov/pubmed/?term=Kung%20TA%5BAuthor%5D&amp;cauthor=true&amp;cauthor_uid=24076683" TargetMode="External"/><Relationship Id="rId44" Type="http://schemas.openxmlformats.org/officeDocument/2006/relationships/hyperlink" Target="http://www.ncbi.nlm.nih.gov/pubmed/?term=Chen%20MW%5BAuthor%5D&amp;cauthor=true&amp;cauthor_uid=1995265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Otto%20IA%5BAuthor%5D&amp;cauthor=true&amp;cauthor_uid=26340003" TargetMode="External"/><Relationship Id="rId14" Type="http://schemas.openxmlformats.org/officeDocument/2006/relationships/hyperlink" Target="http://www.ncbi.nlm.nih.gov/pubmed/26170897" TargetMode="External"/><Relationship Id="rId22" Type="http://schemas.openxmlformats.org/officeDocument/2006/relationships/hyperlink" Target="http://www.ncbi.nlm.nih.gov/pubmed/?term=Sugun%20TS%5BAuthor%5D&amp;cauthor=true&amp;cauthor_uid=19717937" TargetMode="External"/><Relationship Id="rId27" Type="http://schemas.openxmlformats.org/officeDocument/2006/relationships/hyperlink" Target="http://www.ncbi.nlm.nih.gov/pubmed/19717937" TargetMode="External"/><Relationship Id="rId30" Type="http://schemas.openxmlformats.org/officeDocument/2006/relationships/hyperlink" Target="http://www.ncbi.nlm.nih.gov/pubmed/?term=Larson%20JV%5BAuthor%5D&amp;cauthor=true&amp;cauthor_uid=24076683" TargetMode="External"/><Relationship Id="rId35" Type="http://schemas.openxmlformats.org/officeDocument/2006/relationships/hyperlink" Target="http://www.ncbi.nlm.nih.gov/pubmed/?term=Mack%20CD%5BAuthor%5D&amp;cauthor=true&amp;cauthor_uid=21975098" TargetMode="External"/><Relationship Id="rId43" Type="http://schemas.openxmlformats.org/officeDocument/2006/relationships/hyperlink" Target="http://www.ncbi.nlm.nih.gov/pubmed/24357480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26340003" TargetMode="External"/><Relationship Id="rId17" Type="http://schemas.openxmlformats.org/officeDocument/2006/relationships/hyperlink" Target="http://www.ncbi.nlm.nih.gov/pubmed/?term=Huber%20S%5BAuthor%5D&amp;cauthor=true&amp;cauthor_uid=25514430" TargetMode="External"/><Relationship Id="rId25" Type="http://schemas.openxmlformats.org/officeDocument/2006/relationships/hyperlink" Target="http://www.ncbi.nlm.nih.gov/pubmed/?term=Bora%20A%5BAuthor%5D&amp;cauthor=true&amp;cauthor_uid=19717937" TargetMode="External"/><Relationship Id="rId33" Type="http://schemas.openxmlformats.org/officeDocument/2006/relationships/hyperlink" Target="http://www.ncbi.nlm.nih.gov/pubmed/24076683" TargetMode="External"/><Relationship Id="rId38" Type="http://schemas.openxmlformats.org/officeDocument/2006/relationships/hyperlink" Target="http://www.ncbi.nlm.nih.gov/pubmed/21975098" TargetMode="External"/><Relationship Id="rId46" Type="http://schemas.openxmlformats.org/officeDocument/2006/relationships/hyperlink" Target="http://www.ncbi.nlm.nih.gov/pubmed/19952656" TargetMode="External"/><Relationship Id="rId20" Type="http://schemas.openxmlformats.org/officeDocument/2006/relationships/hyperlink" Target="http://www.ncbi.nlm.nih.gov/pubmed/25514430" TargetMode="External"/><Relationship Id="rId41" Type="http://schemas.openxmlformats.org/officeDocument/2006/relationships/hyperlink" Target="http://www.ncbi.nlm.nih.gov/pubmed/?term=Schaller%20HE%5BAuthor%5D&amp;cauthor=true&amp;cauthor_uid=2435748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ED348-85BE-43BA-8E0C-00151E97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2</cp:revision>
  <dcterms:created xsi:type="dcterms:W3CDTF">2016-07-26T12:27:00Z</dcterms:created>
  <dcterms:modified xsi:type="dcterms:W3CDTF">2016-07-26T12:27:00Z</dcterms:modified>
</cp:coreProperties>
</file>